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C6" w:rsidRPr="004C6D67" w:rsidRDefault="007C53C6" w:rsidP="007C53C6">
      <w:pPr>
        <w:rPr>
          <w:rFonts w:ascii="Times New Roman" w:hAnsi="Times New Roman" w:cs="Times New Roman"/>
          <w:b/>
          <w:sz w:val="24"/>
          <w:szCs w:val="24"/>
        </w:rPr>
      </w:pPr>
      <w:r w:rsidRPr="004C6D67">
        <w:rPr>
          <w:rFonts w:ascii="Times New Roman" w:hAnsi="Times New Roman" w:cs="Times New Roman"/>
          <w:b/>
          <w:sz w:val="24"/>
          <w:szCs w:val="24"/>
        </w:rPr>
        <w:t>Rutgers University Libraries 2016 System-wide Internal Efficiencies</w:t>
      </w:r>
    </w:p>
    <w:p w:rsidR="007C53C6" w:rsidRPr="003667F6" w:rsidRDefault="007C53C6" w:rsidP="007C53C6">
      <w:pPr>
        <w:rPr>
          <w:rFonts w:ascii="Times New Roman" w:hAnsi="Times New Roman" w:cs="Times New Roman"/>
          <w:sz w:val="24"/>
          <w:szCs w:val="24"/>
          <w:u w:val="single"/>
        </w:rPr>
      </w:pPr>
      <w:r w:rsidRPr="003667F6">
        <w:rPr>
          <w:rFonts w:ascii="Times New Roman" w:hAnsi="Times New Roman" w:cs="Times New Roman"/>
          <w:sz w:val="24"/>
          <w:szCs w:val="24"/>
          <w:u w:val="single"/>
        </w:rPr>
        <w:t>Expand online access to research and curricular resourc</w:t>
      </w:r>
      <w:r w:rsidR="004C6D67">
        <w:rPr>
          <w:rFonts w:ascii="Times New Roman" w:hAnsi="Times New Roman" w:cs="Times New Roman"/>
          <w:sz w:val="24"/>
          <w:szCs w:val="24"/>
          <w:u w:val="single"/>
        </w:rPr>
        <w:t>es</w:t>
      </w:r>
    </w:p>
    <w:p w:rsidR="007C53C6" w:rsidRPr="003667F6" w:rsidRDefault="007C53C6" w:rsidP="007C53C6">
      <w:pPr>
        <w:pStyle w:val="ListParagraph"/>
        <w:numPr>
          <w:ilvl w:val="0"/>
          <w:numId w:val="5"/>
        </w:numPr>
        <w:rPr>
          <w:rFonts w:ascii="Times New Roman" w:hAnsi="Times New Roman" w:cs="Times New Roman"/>
          <w:sz w:val="24"/>
          <w:szCs w:val="24"/>
        </w:rPr>
      </w:pPr>
      <w:r w:rsidRPr="003667F6">
        <w:rPr>
          <w:rFonts w:ascii="Times New Roman" w:hAnsi="Times New Roman" w:cs="Times New Roman"/>
          <w:sz w:val="24"/>
          <w:szCs w:val="24"/>
        </w:rPr>
        <w:t>$100,000 – Eliminate user-paid copyright fees for requesting articles through interlibrary loan</w:t>
      </w:r>
    </w:p>
    <w:p w:rsidR="007C53C6" w:rsidRPr="003667F6" w:rsidRDefault="007C53C6" w:rsidP="007C53C6">
      <w:pPr>
        <w:pStyle w:val="ListParagraph"/>
        <w:numPr>
          <w:ilvl w:val="0"/>
          <w:numId w:val="5"/>
        </w:numPr>
        <w:rPr>
          <w:rFonts w:ascii="Times New Roman" w:hAnsi="Times New Roman" w:cs="Times New Roman"/>
          <w:sz w:val="24"/>
          <w:szCs w:val="24"/>
        </w:rPr>
      </w:pPr>
      <w:r w:rsidRPr="003667F6">
        <w:rPr>
          <w:rFonts w:ascii="Times New Roman" w:hAnsi="Times New Roman" w:cs="Times New Roman"/>
          <w:sz w:val="24"/>
          <w:szCs w:val="24"/>
        </w:rPr>
        <w:t>$32,000 – Upgrade subscriptions to Wiley (through CIC) and Sage journals, adding over 1,000 journals in STM and Social Sciences</w:t>
      </w:r>
    </w:p>
    <w:p w:rsidR="007C53C6" w:rsidRPr="003667F6" w:rsidRDefault="007C53C6" w:rsidP="007C53C6">
      <w:pPr>
        <w:pStyle w:val="ListParagraph"/>
        <w:numPr>
          <w:ilvl w:val="0"/>
          <w:numId w:val="5"/>
        </w:numPr>
        <w:rPr>
          <w:rFonts w:ascii="Times New Roman" w:hAnsi="Times New Roman" w:cs="Times New Roman"/>
          <w:sz w:val="24"/>
          <w:szCs w:val="24"/>
        </w:rPr>
      </w:pPr>
      <w:r w:rsidRPr="003667F6">
        <w:rPr>
          <w:rFonts w:ascii="Times New Roman" w:hAnsi="Times New Roman" w:cs="Times New Roman"/>
          <w:sz w:val="24"/>
          <w:szCs w:val="24"/>
        </w:rPr>
        <w:t xml:space="preserve">$210,000 – Participate in CIC Large-Scale Acquisitions program, mainly to pay for Oxford and Cambridge journal </w:t>
      </w:r>
      <w:proofErr w:type="spellStart"/>
      <w:r w:rsidRPr="003667F6">
        <w:rPr>
          <w:rFonts w:ascii="Times New Roman" w:hAnsi="Times New Roman" w:cs="Times New Roman"/>
          <w:sz w:val="24"/>
          <w:szCs w:val="24"/>
        </w:rPr>
        <w:t>backfiles</w:t>
      </w:r>
      <w:proofErr w:type="spellEnd"/>
      <w:r w:rsidRPr="003667F6">
        <w:rPr>
          <w:rFonts w:ascii="Times New Roman" w:hAnsi="Times New Roman" w:cs="Times New Roman"/>
          <w:sz w:val="24"/>
          <w:szCs w:val="24"/>
        </w:rPr>
        <w:t xml:space="preserve"> </w:t>
      </w:r>
    </w:p>
    <w:p w:rsidR="007C53C6" w:rsidRPr="003667F6" w:rsidRDefault="007C53C6" w:rsidP="007C53C6">
      <w:pPr>
        <w:pStyle w:val="ListParagraph"/>
        <w:numPr>
          <w:ilvl w:val="0"/>
          <w:numId w:val="5"/>
        </w:numPr>
        <w:rPr>
          <w:rFonts w:ascii="Times New Roman" w:hAnsi="Times New Roman" w:cs="Times New Roman"/>
          <w:sz w:val="24"/>
          <w:szCs w:val="24"/>
        </w:rPr>
      </w:pPr>
      <w:r w:rsidRPr="003667F6">
        <w:rPr>
          <w:rFonts w:ascii="Times New Roman" w:hAnsi="Times New Roman" w:cs="Times New Roman"/>
          <w:sz w:val="24"/>
          <w:szCs w:val="24"/>
        </w:rPr>
        <w:t>$92,000 – Purchase three 2015 Springer e-book collections</w:t>
      </w:r>
      <w:r>
        <w:rPr>
          <w:rFonts w:ascii="Times New Roman" w:hAnsi="Times New Roman" w:cs="Times New Roman"/>
          <w:sz w:val="24"/>
          <w:szCs w:val="24"/>
        </w:rPr>
        <w:t xml:space="preserve"> in </w:t>
      </w:r>
      <w:r w:rsidRPr="003667F6">
        <w:rPr>
          <w:rFonts w:ascii="Times New Roman" w:hAnsi="Times New Roman" w:cs="Times New Roman"/>
          <w:sz w:val="24"/>
          <w:szCs w:val="24"/>
        </w:rPr>
        <w:t>Biomedical and Life Sciences, Engineering, and Medicine (in addition to continuing the purchase of Computer Science and Mathematics collections)</w:t>
      </w:r>
    </w:p>
    <w:p w:rsidR="007C53C6" w:rsidRPr="003667F6" w:rsidRDefault="007C53C6" w:rsidP="007C53C6">
      <w:pPr>
        <w:pStyle w:val="ListParagraph"/>
        <w:numPr>
          <w:ilvl w:val="0"/>
          <w:numId w:val="5"/>
        </w:numPr>
        <w:rPr>
          <w:rFonts w:ascii="Times New Roman" w:hAnsi="Times New Roman" w:cs="Times New Roman"/>
          <w:sz w:val="24"/>
          <w:szCs w:val="24"/>
        </w:rPr>
      </w:pPr>
      <w:r w:rsidRPr="003667F6">
        <w:rPr>
          <w:rFonts w:ascii="Times New Roman" w:hAnsi="Times New Roman" w:cs="Times New Roman"/>
          <w:sz w:val="24"/>
          <w:szCs w:val="24"/>
        </w:rPr>
        <w:t xml:space="preserve">$56,000 – </w:t>
      </w:r>
      <w:r>
        <w:rPr>
          <w:rFonts w:ascii="Times New Roman" w:hAnsi="Times New Roman" w:cs="Times New Roman"/>
          <w:sz w:val="24"/>
          <w:szCs w:val="24"/>
        </w:rPr>
        <w:t>S</w:t>
      </w:r>
      <w:r w:rsidRPr="003667F6">
        <w:rPr>
          <w:rFonts w:ascii="Times New Roman" w:hAnsi="Times New Roman" w:cs="Times New Roman"/>
          <w:sz w:val="24"/>
          <w:szCs w:val="24"/>
        </w:rPr>
        <w:t xml:space="preserve">ubscribe to major academic e-book collection to </w:t>
      </w:r>
      <w:r>
        <w:rPr>
          <w:rFonts w:ascii="Times New Roman" w:hAnsi="Times New Roman" w:cs="Times New Roman"/>
          <w:sz w:val="24"/>
          <w:szCs w:val="24"/>
        </w:rPr>
        <w:t>enhance</w:t>
      </w:r>
      <w:r w:rsidRPr="003667F6">
        <w:rPr>
          <w:rFonts w:ascii="Times New Roman" w:hAnsi="Times New Roman" w:cs="Times New Roman"/>
          <w:sz w:val="24"/>
          <w:szCs w:val="24"/>
        </w:rPr>
        <w:t xml:space="preserve"> support for undergraduate students and interdisciplinary researchers</w:t>
      </w:r>
    </w:p>
    <w:p w:rsidR="007C53C6" w:rsidRDefault="007C53C6" w:rsidP="000E3E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$157,000</w:t>
      </w:r>
      <w:r w:rsidRPr="003667F6">
        <w:rPr>
          <w:rFonts w:ascii="Times New Roman" w:hAnsi="Times New Roman" w:cs="Times New Roman"/>
          <w:sz w:val="24"/>
          <w:szCs w:val="24"/>
        </w:rPr>
        <w:t xml:space="preserve"> – Subscribe to </w:t>
      </w:r>
      <w:proofErr w:type="spellStart"/>
      <w:r w:rsidRPr="003667F6">
        <w:rPr>
          <w:rFonts w:ascii="Times New Roman" w:hAnsi="Times New Roman" w:cs="Times New Roman"/>
          <w:sz w:val="24"/>
          <w:szCs w:val="24"/>
        </w:rPr>
        <w:t>UpToDate</w:t>
      </w:r>
      <w:proofErr w:type="spellEnd"/>
      <w:r w:rsidRPr="003667F6">
        <w:rPr>
          <w:rFonts w:ascii="Times New Roman" w:hAnsi="Times New Roman" w:cs="Times New Roman"/>
          <w:sz w:val="24"/>
          <w:szCs w:val="24"/>
        </w:rPr>
        <w:t xml:space="preserve"> to support medical education and clinical research</w:t>
      </w:r>
    </w:p>
    <w:p w:rsidR="004C6D67" w:rsidRDefault="004C6D67" w:rsidP="004C6D67">
      <w:pPr>
        <w:rPr>
          <w:rFonts w:ascii="Times New Roman" w:hAnsi="Times New Roman" w:cs="Times New Roman"/>
          <w:sz w:val="24"/>
          <w:szCs w:val="24"/>
          <w:u w:val="single"/>
        </w:rPr>
      </w:pPr>
      <w:r w:rsidRPr="004C6D67">
        <w:rPr>
          <w:rFonts w:ascii="Times New Roman" w:hAnsi="Times New Roman" w:cs="Times New Roman"/>
          <w:sz w:val="24"/>
          <w:szCs w:val="24"/>
          <w:u w:val="single"/>
        </w:rPr>
        <w:t xml:space="preserve">Expand online chat reference service hours to 10:00 a.m. 12:00 a.m. </w:t>
      </w:r>
    </w:p>
    <w:p w:rsidR="004C6D67" w:rsidRPr="004C6D67" w:rsidRDefault="004C6D67" w:rsidP="004C6D67">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$240,000 – Repurpose existing lines to hire 3 FTE Reference Librarians.</w:t>
      </w:r>
    </w:p>
    <w:p w:rsidR="0075656B" w:rsidRPr="004C6D67" w:rsidRDefault="0075656B" w:rsidP="000E3E6A">
      <w:pPr>
        <w:rPr>
          <w:rFonts w:ascii="Times New Roman" w:hAnsi="Times New Roman" w:cs="Times New Roman"/>
          <w:b/>
          <w:sz w:val="24"/>
          <w:szCs w:val="24"/>
        </w:rPr>
      </w:pPr>
      <w:r w:rsidRPr="004C6D67">
        <w:rPr>
          <w:rFonts w:ascii="Times New Roman" w:hAnsi="Times New Roman" w:cs="Times New Roman"/>
          <w:b/>
          <w:sz w:val="24"/>
          <w:szCs w:val="24"/>
        </w:rPr>
        <w:t>Springer Nature E-books</w:t>
      </w:r>
      <w:r w:rsidR="00E877B7">
        <w:rPr>
          <w:rFonts w:ascii="Times New Roman" w:hAnsi="Times New Roman" w:cs="Times New Roman"/>
          <w:b/>
          <w:sz w:val="24"/>
          <w:szCs w:val="24"/>
        </w:rPr>
        <w:t xml:space="preserve"> -- $200,000</w:t>
      </w:r>
    </w:p>
    <w:p w:rsidR="0075656B" w:rsidRPr="00C7042A" w:rsidRDefault="0075656B" w:rsidP="0075656B">
      <w:pPr>
        <w:rPr>
          <w:rFonts w:ascii="Times New Roman" w:hAnsi="Times New Roman" w:cs="Times New Roman"/>
          <w:sz w:val="24"/>
          <w:szCs w:val="24"/>
        </w:rPr>
      </w:pPr>
      <w:r w:rsidRPr="004C6D67">
        <w:rPr>
          <w:rFonts w:ascii="Times New Roman" w:hAnsi="Times New Roman" w:cs="Times New Roman"/>
          <w:sz w:val="24"/>
          <w:szCs w:val="24"/>
          <w:u w:val="single"/>
        </w:rPr>
        <w:t>Request:</w:t>
      </w:r>
      <w:r w:rsidRPr="00C7042A">
        <w:rPr>
          <w:rFonts w:ascii="Times New Roman" w:hAnsi="Times New Roman" w:cs="Times New Roman"/>
          <w:sz w:val="24"/>
          <w:szCs w:val="24"/>
        </w:rPr>
        <w:t xml:space="preserve"> Purchase the annual </w:t>
      </w:r>
      <w:proofErr w:type="spellStart"/>
      <w:r w:rsidRPr="00C7042A">
        <w:rPr>
          <w:rFonts w:ascii="Times New Roman" w:hAnsi="Times New Roman" w:cs="Times New Roman"/>
          <w:sz w:val="24"/>
          <w:szCs w:val="24"/>
        </w:rPr>
        <w:t>frontlist</w:t>
      </w:r>
      <w:proofErr w:type="spellEnd"/>
      <w:r w:rsidRPr="00C7042A">
        <w:rPr>
          <w:rFonts w:ascii="Times New Roman" w:hAnsi="Times New Roman" w:cs="Times New Roman"/>
          <w:sz w:val="24"/>
          <w:szCs w:val="24"/>
        </w:rPr>
        <w:t xml:space="preserve"> of new e-books from Springer Nature, on the subjects of Science, Technology, and Medicine (STM)</w:t>
      </w:r>
      <w:r w:rsidR="000E3E6A">
        <w:rPr>
          <w:rFonts w:ascii="Times New Roman" w:hAnsi="Times New Roman" w:cs="Times New Roman"/>
          <w:sz w:val="24"/>
          <w:szCs w:val="24"/>
        </w:rPr>
        <w:t xml:space="preserve">.  The collection includes </w:t>
      </w:r>
      <w:r w:rsidR="000E3E6A" w:rsidRPr="000E3E6A">
        <w:rPr>
          <w:rFonts w:ascii="Times New Roman" w:hAnsi="Times New Roman" w:cs="Times New Roman"/>
          <w:sz w:val="24"/>
          <w:szCs w:val="24"/>
        </w:rPr>
        <w:t>5,000 new STM e-books in 10 subjects: Biomedical &amp; Life Science, Chemistry &amp; Materials Science, Computer Science, Earth &amp; Environmental Science, Energy, Engineering, Math &amp; Statistics, Medicine, Physics &amp; Astronomy, and Behavioral Science &amp; Psychology.</w:t>
      </w:r>
    </w:p>
    <w:p w:rsidR="0075656B" w:rsidRPr="00C7042A" w:rsidRDefault="0075656B" w:rsidP="0075656B">
      <w:pPr>
        <w:rPr>
          <w:rFonts w:ascii="Times New Roman" w:hAnsi="Times New Roman" w:cs="Times New Roman"/>
          <w:sz w:val="24"/>
          <w:szCs w:val="24"/>
        </w:rPr>
      </w:pPr>
      <w:r w:rsidRPr="004C6D67">
        <w:rPr>
          <w:rFonts w:ascii="Times New Roman" w:hAnsi="Times New Roman" w:cs="Times New Roman"/>
          <w:sz w:val="24"/>
          <w:szCs w:val="24"/>
          <w:u w:val="single"/>
        </w:rPr>
        <w:t>Justification:</w:t>
      </w:r>
      <w:r w:rsidRPr="00C7042A">
        <w:rPr>
          <w:rFonts w:ascii="Times New Roman" w:hAnsi="Times New Roman" w:cs="Times New Roman"/>
          <w:sz w:val="24"/>
          <w:szCs w:val="24"/>
        </w:rPr>
        <w:t xml:space="preserve"> Lack of access to e-books is a frequent complaint in the Libraries’ user survey. The use of e-books is on the rise, particularly in the STM fields. High quality</w:t>
      </w:r>
      <w:r>
        <w:rPr>
          <w:rFonts w:ascii="Times New Roman" w:hAnsi="Times New Roman" w:cs="Times New Roman"/>
          <w:sz w:val="24"/>
          <w:szCs w:val="24"/>
        </w:rPr>
        <w:t>, up-to-date</w:t>
      </w:r>
      <w:r w:rsidRPr="00C7042A">
        <w:rPr>
          <w:rFonts w:ascii="Times New Roman" w:hAnsi="Times New Roman" w:cs="Times New Roman"/>
          <w:sz w:val="24"/>
          <w:szCs w:val="24"/>
        </w:rPr>
        <w:t xml:space="preserve"> e</w:t>
      </w:r>
      <w:r>
        <w:rPr>
          <w:rFonts w:ascii="Times New Roman" w:hAnsi="Times New Roman" w:cs="Times New Roman"/>
          <w:sz w:val="24"/>
          <w:szCs w:val="24"/>
        </w:rPr>
        <w:t>-books benefit</w:t>
      </w:r>
      <w:r w:rsidRPr="00C7042A">
        <w:rPr>
          <w:rFonts w:ascii="Times New Roman" w:hAnsi="Times New Roman" w:cs="Times New Roman"/>
          <w:sz w:val="24"/>
          <w:szCs w:val="24"/>
        </w:rPr>
        <w:t xml:space="preserve"> the STM curriculum and interdisciplinary research in all four universities at Rutgers. </w:t>
      </w:r>
      <w:r>
        <w:rPr>
          <w:rFonts w:ascii="Times New Roman" w:hAnsi="Times New Roman" w:cs="Times New Roman"/>
          <w:sz w:val="24"/>
          <w:szCs w:val="24"/>
        </w:rPr>
        <w:t xml:space="preserve"> Rutgers’</w:t>
      </w:r>
      <w:r w:rsidR="000E3E6A">
        <w:rPr>
          <w:rFonts w:ascii="Times New Roman" w:hAnsi="Times New Roman" w:cs="Times New Roman"/>
          <w:sz w:val="24"/>
          <w:szCs w:val="24"/>
        </w:rPr>
        <w:t xml:space="preserve"> collection expenditures are the lowest and e-books collections are among the smallest in the CIC</w:t>
      </w:r>
      <w:r>
        <w:rPr>
          <w:rFonts w:ascii="Times New Roman" w:hAnsi="Times New Roman" w:cs="Times New Roman"/>
          <w:sz w:val="24"/>
          <w:szCs w:val="24"/>
        </w:rPr>
        <w:t>.</w:t>
      </w:r>
    </w:p>
    <w:p w:rsidR="0075656B" w:rsidRPr="004C6D67" w:rsidRDefault="0075656B" w:rsidP="000E3E6A">
      <w:pPr>
        <w:ind w:firstLine="360"/>
        <w:rPr>
          <w:rFonts w:ascii="Times New Roman" w:hAnsi="Times New Roman" w:cs="Times New Roman"/>
          <w:sz w:val="24"/>
          <w:szCs w:val="24"/>
          <w:u w:val="single"/>
        </w:rPr>
      </w:pPr>
      <w:r w:rsidRPr="004C6D67">
        <w:rPr>
          <w:rFonts w:ascii="Times New Roman" w:hAnsi="Times New Roman" w:cs="Times New Roman"/>
          <w:sz w:val="24"/>
          <w:szCs w:val="24"/>
          <w:u w:val="single"/>
        </w:rPr>
        <w:t>About Spring Nature e-books</w:t>
      </w:r>
    </w:p>
    <w:p w:rsidR="0075656B" w:rsidRPr="00C7042A" w:rsidRDefault="0075656B" w:rsidP="0075656B">
      <w:pPr>
        <w:pStyle w:val="ListParagraph"/>
        <w:numPr>
          <w:ilvl w:val="0"/>
          <w:numId w:val="2"/>
        </w:numPr>
        <w:rPr>
          <w:rFonts w:ascii="Times New Roman" w:hAnsi="Times New Roman" w:cs="Times New Roman"/>
          <w:sz w:val="24"/>
          <w:szCs w:val="24"/>
        </w:rPr>
      </w:pPr>
      <w:r w:rsidRPr="00C7042A">
        <w:rPr>
          <w:rFonts w:ascii="Times New Roman" w:hAnsi="Times New Roman" w:cs="Times New Roman"/>
          <w:sz w:val="24"/>
          <w:szCs w:val="24"/>
        </w:rPr>
        <w:t>Springer and the parent company of Nature merged in May 2015 to form Springer Nature, an STM publishing powerhouse.</w:t>
      </w:r>
    </w:p>
    <w:p w:rsidR="0075656B" w:rsidRPr="00C7042A" w:rsidRDefault="0075656B" w:rsidP="0075656B">
      <w:pPr>
        <w:pStyle w:val="ListParagraph"/>
        <w:numPr>
          <w:ilvl w:val="0"/>
          <w:numId w:val="2"/>
        </w:numPr>
        <w:rPr>
          <w:rFonts w:ascii="Times New Roman" w:hAnsi="Times New Roman" w:cs="Times New Roman"/>
          <w:sz w:val="24"/>
          <w:szCs w:val="24"/>
        </w:rPr>
      </w:pPr>
      <w:r w:rsidRPr="00C7042A">
        <w:rPr>
          <w:rFonts w:ascii="Times New Roman" w:hAnsi="Times New Roman" w:cs="Times New Roman"/>
          <w:sz w:val="24"/>
          <w:szCs w:val="24"/>
        </w:rPr>
        <w:t xml:space="preserve">Springer has been the largest STM e-book publisher and the Springer e-books are widely available in our peers. Institutions can only purchase subject-based collections, not individual titles, from Springer. </w:t>
      </w:r>
    </w:p>
    <w:p w:rsidR="0075656B" w:rsidRDefault="007C53C6" w:rsidP="007C53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Cost effective and r</w:t>
      </w:r>
      <w:r w:rsidR="000E3E6A">
        <w:rPr>
          <w:rFonts w:ascii="Times New Roman" w:hAnsi="Times New Roman" w:cs="Times New Roman"/>
          <w:sz w:val="24"/>
          <w:szCs w:val="24"/>
        </w:rPr>
        <w:t xml:space="preserve">apidly increasing use:  In 2015, </w:t>
      </w:r>
      <w:r w:rsidR="0075656B" w:rsidRPr="00C7042A">
        <w:rPr>
          <w:rFonts w:ascii="Times New Roman" w:hAnsi="Times New Roman" w:cs="Times New Roman"/>
          <w:sz w:val="24"/>
          <w:szCs w:val="24"/>
        </w:rPr>
        <w:t>our students and faculty downloaded an average of 12,770 chapters each month</w:t>
      </w:r>
      <w:r w:rsidR="000E3E6A">
        <w:rPr>
          <w:rFonts w:ascii="Times New Roman" w:hAnsi="Times New Roman" w:cs="Times New Roman"/>
          <w:sz w:val="24"/>
          <w:szCs w:val="24"/>
        </w:rPr>
        <w:t xml:space="preserve"> from Rutgers </w:t>
      </w:r>
      <w:r w:rsidR="000E3E6A" w:rsidRPr="00C7042A">
        <w:rPr>
          <w:rFonts w:ascii="Times New Roman" w:hAnsi="Times New Roman" w:cs="Times New Roman"/>
          <w:sz w:val="24"/>
          <w:szCs w:val="24"/>
        </w:rPr>
        <w:t>Springer Computer Science and Math &amp; Statistics collections</w:t>
      </w:r>
      <w:r w:rsidR="0075656B">
        <w:rPr>
          <w:rFonts w:ascii="Times New Roman" w:hAnsi="Times New Roman" w:cs="Times New Roman"/>
          <w:sz w:val="24"/>
          <w:szCs w:val="24"/>
        </w:rPr>
        <w:t>, a 60% increase over</w:t>
      </w:r>
      <w:r w:rsidR="0075656B" w:rsidRPr="00C7042A">
        <w:rPr>
          <w:rFonts w:ascii="Times New Roman" w:hAnsi="Times New Roman" w:cs="Times New Roman"/>
          <w:sz w:val="24"/>
          <w:szCs w:val="24"/>
        </w:rPr>
        <w:t xml:space="preserve"> 2014. </w:t>
      </w:r>
      <w:r>
        <w:rPr>
          <w:rFonts w:ascii="Times New Roman" w:hAnsi="Times New Roman" w:cs="Times New Roman"/>
          <w:sz w:val="24"/>
          <w:szCs w:val="24"/>
        </w:rPr>
        <w:t xml:space="preserve">  The cost per use</w:t>
      </w:r>
      <w:r w:rsidRPr="007C53C6">
        <w:rPr>
          <w:rFonts w:ascii="Times New Roman" w:hAnsi="Times New Roman" w:cs="Times New Roman"/>
          <w:sz w:val="24"/>
          <w:szCs w:val="24"/>
        </w:rPr>
        <w:t xml:space="preserve"> is 34 cents</w:t>
      </w:r>
      <w:r>
        <w:rPr>
          <w:rFonts w:ascii="Times New Roman" w:hAnsi="Times New Roman" w:cs="Times New Roman"/>
          <w:sz w:val="24"/>
          <w:szCs w:val="24"/>
        </w:rPr>
        <w:t>.</w:t>
      </w:r>
    </w:p>
    <w:p w:rsidR="000E3E6A" w:rsidRPr="004C6D67" w:rsidRDefault="000E3E6A" w:rsidP="000E3E6A">
      <w:pPr>
        <w:rPr>
          <w:rFonts w:ascii="Times New Roman" w:hAnsi="Times New Roman" w:cs="Times New Roman"/>
          <w:b/>
          <w:sz w:val="24"/>
          <w:szCs w:val="24"/>
        </w:rPr>
      </w:pPr>
      <w:r w:rsidRPr="004C6D67">
        <w:rPr>
          <w:rFonts w:ascii="Times New Roman" w:hAnsi="Times New Roman" w:cs="Times New Roman"/>
          <w:b/>
          <w:sz w:val="24"/>
          <w:szCs w:val="24"/>
        </w:rPr>
        <w:lastRenderedPageBreak/>
        <w:t>Pharmacy Resources</w:t>
      </w:r>
      <w:r w:rsidR="00E877B7">
        <w:rPr>
          <w:rFonts w:ascii="Times New Roman" w:hAnsi="Times New Roman" w:cs="Times New Roman"/>
          <w:b/>
          <w:sz w:val="24"/>
          <w:szCs w:val="24"/>
        </w:rPr>
        <w:t xml:space="preserve"> -- $21,000</w:t>
      </w:r>
    </w:p>
    <w:p w:rsidR="000E3E6A" w:rsidRPr="000E3E6A" w:rsidRDefault="000E3E6A" w:rsidP="000E3E6A">
      <w:pPr>
        <w:rPr>
          <w:rFonts w:ascii="Times New Roman" w:hAnsi="Times New Roman" w:cs="Times New Roman"/>
          <w:sz w:val="24"/>
          <w:szCs w:val="24"/>
        </w:rPr>
      </w:pPr>
      <w:r w:rsidRPr="004C6D67">
        <w:rPr>
          <w:rFonts w:ascii="Times New Roman" w:hAnsi="Times New Roman" w:cs="Times New Roman"/>
          <w:sz w:val="24"/>
          <w:szCs w:val="24"/>
          <w:u w:val="single"/>
        </w:rPr>
        <w:t>Request:</w:t>
      </w:r>
      <w:r w:rsidRPr="000E3E6A">
        <w:rPr>
          <w:rFonts w:ascii="Times New Roman" w:hAnsi="Times New Roman" w:cs="Times New Roman"/>
          <w:sz w:val="24"/>
          <w:szCs w:val="24"/>
        </w:rPr>
        <w:t xml:space="preserve"> Fund Pharmacy resources (Access Pharmacy and </w:t>
      </w:r>
      <w:proofErr w:type="spellStart"/>
      <w:r w:rsidRPr="000E3E6A">
        <w:rPr>
          <w:rFonts w:ascii="Times New Roman" w:hAnsi="Times New Roman" w:cs="Times New Roman"/>
          <w:sz w:val="24"/>
          <w:szCs w:val="24"/>
        </w:rPr>
        <w:t>LexiComp</w:t>
      </w:r>
      <w:proofErr w:type="spellEnd"/>
      <w:r w:rsidRPr="000E3E6A">
        <w:rPr>
          <w:rFonts w:ascii="Times New Roman" w:hAnsi="Times New Roman" w:cs="Times New Roman"/>
          <w:sz w:val="24"/>
          <w:szCs w:val="24"/>
        </w:rPr>
        <w:t xml:space="preserve"> Online) that are currently funded by the School of Pharmacy.</w:t>
      </w:r>
    </w:p>
    <w:p w:rsidR="000E3E6A" w:rsidRPr="000E3E6A" w:rsidRDefault="000E3E6A" w:rsidP="000E3E6A">
      <w:pPr>
        <w:rPr>
          <w:rFonts w:ascii="Times New Roman" w:hAnsi="Times New Roman" w:cs="Times New Roman"/>
          <w:sz w:val="24"/>
          <w:szCs w:val="24"/>
        </w:rPr>
      </w:pPr>
      <w:r w:rsidRPr="004C6D67">
        <w:rPr>
          <w:rFonts w:ascii="Times New Roman" w:hAnsi="Times New Roman" w:cs="Times New Roman"/>
          <w:sz w:val="24"/>
          <w:szCs w:val="24"/>
          <w:u w:val="single"/>
        </w:rPr>
        <w:t>Justification:</w:t>
      </w:r>
      <w:r w:rsidRPr="000E3E6A">
        <w:rPr>
          <w:rFonts w:ascii="Times New Roman" w:hAnsi="Times New Roman" w:cs="Times New Roman"/>
          <w:sz w:val="24"/>
          <w:szCs w:val="24"/>
        </w:rPr>
        <w:t xml:space="preserve"> Access Pharmacy and </w:t>
      </w:r>
      <w:proofErr w:type="spellStart"/>
      <w:r w:rsidRPr="000E3E6A">
        <w:rPr>
          <w:rFonts w:ascii="Times New Roman" w:hAnsi="Times New Roman" w:cs="Times New Roman"/>
          <w:sz w:val="24"/>
          <w:szCs w:val="24"/>
        </w:rPr>
        <w:t>LexiComp</w:t>
      </w:r>
      <w:proofErr w:type="spellEnd"/>
      <w:r w:rsidRPr="000E3E6A">
        <w:rPr>
          <w:rFonts w:ascii="Times New Roman" w:hAnsi="Times New Roman" w:cs="Times New Roman"/>
          <w:sz w:val="24"/>
          <w:szCs w:val="24"/>
        </w:rPr>
        <w:t xml:space="preserve"> Online are two legacy Rutgers resources funded by the School of Pharmacy partially or in full. Because the Libraries pay for</w:t>
      </w:r>
      <w:r>
        <w:rPr>
          <w:rFonts w:ascii="Times New Roman" w:hAnsi="Times New Roman" w:cs="Times New Roman"/>
          <w:sz w:val="24"/>
          <w:szCs w:val="24"/>
        </w:rPr>
        <w:t xml:space="preserve"> </w:t>
      </w:r>
      <w:r w:rsidRPr="000E3E6A">
        <w:rPr>
          <w:rFonts w:ascii="Times New Roman" w:hAnsi="Times New Roman" w:cs="Times New Roman"/>
          <w:sz w:val="24"/>
          <w:szCs w:val="24"/>
        </w:rPr>
        <w:t xml:space="preserve">teaching resources in other disciplines, they need to be fully funded centrally for the sake of fairness and consistency. </w:t>
      </w:r>
    </w:p>
    <w:p w:rsidR="000E3E6A" w:rsidRPr="004C6D67" w:rsidRDefault="000E3E6A" w:rsidP="000E3E6A">
      <w:pPr>
        <w:ind w:firstLine="360"/>
        <w:rPr>
          <w:rFonts w:ascii="Times New Roman" w:hAnsi="Times New Roman" w:cs="Times New Roman"/>
          <w:sz w:val="24"/>
          <w:szCs w:val="24"/>
          <w:u w:val="single"/>
        </w:rPr>
      </w:pPr>
      <w:r w:rsidRPr="004C6D67">
        <w:rPr>
          <w:rFonts w:ascii="Times New Roman" w:hAnsi="Times New Roman" w:cs="Times New Roman"/>
          <w:sz w:val="24"/>
          <w:szCs w:val="24"/>
          <w:u w:val="single"/>
        </w:rPr>
        <w:t>About the request:</w:t>
      </w:r>
    </w:p>
    <w:p w:rsidR="000E3E6A" w:rsidRPr="000E3E6A" w:rsidRDefault="000E3E6A" w:rsidP="000E3E6A">
      <w:pPr>
        <w:pStyle w:val="ListParagraph"/>
        <w:numPr>
          <w:ilvl w:val="0"/>
          <w:numId w:val="3"/>
        </w:numPr>
        <w:rPr>
          <w:rFonts w:ascii="Times New Roman" w:hAnsi="Times New Roman" w:cs="Times New Roman"/>
          <w:sz w:val="24"/>
          <w:szCs w:val="24"/>
        </w:rPr>
      </w:pPr>
      <w:r w:rsidRPr="000E3E6A">
        <w:rPr>
          <w:rFonts w:ascii="Times New Roman" w:hAnsi="Times New Roman" w:cs="Times New Roman"/>
          <w:sz w:val="24"/>
          <w:szCs w:val="24"/>
        </w:rPr>
        <w:t xml:space="preserve">Access Pharmacy is an online curricular resource for pharmacy education. It allows students to select a core curriculum topic, browse by organ system, and review textbooks. Integrated case studies, care plans, self-assessment tools, and NAPLEX review help students to develop and track key skills. The cost is $34,000 a year and the School of Pharmacy and the Libraries each pay half. </w:t>
      </w:r>
    </w:p>
    <w:p w:rsidR="000E3E6A" w:rsidRPr="000E3E6A" w:rsidRDefault="000E3E6A" w:rsidP="000E3E6A">
      <w:pPr>
        <w:pStyle w:val="ListParagraph"/>
        <w:numPr>
          <w:ilvl w:val="0"/>
          <w:numId w:val="3"/>
        </w:numPr>
        <w:rPr>
          <w:rFonts w:ascii="Times New Roman" w:hAnsi="Times New Roman" w:cs="Times New Roman"/>
          <w:sz w:val="24"/>
          <w:szCs w:val="24"/>
        </w:rPr>
      </w:pPr>
      <w:proofErr w:type="spellStart"/>
      <w:r w:rsidRPr="000E3E6A">
        <w:rPr>
          <w:rFonts w:ascii="Times New Roman" w:hAnsi="Times New Roman" w:cs="Times New Roman"/>
          <w:sz w:val="24"/>
          <w:szCs w:val="24"/>
        </w:rPr>
        <w:t>LexiComp</w:t>
      </w:r>
      <w:proofErr w:type="spellEnd"/>
      <w:r w:rsidRPr="000E3E6A">
        <w:rPr>
          <w:rFonts w:ascii="Times New Roman" w:hAnsi="Times New Roman" w:cs="Times New Roman"/>
          <w:sz w:val="24"/>
          <w:szCs w:val="24"/>
        </w:rPr>
        <w:t xml:space="preserve"> Online is an excellent resource for drug doses, mechanisms of action, drug interactions and adverse effects. It costs $4,000 a year, paid in full by the School of Pharmacy. </w:t>
      </w:r>
    </w:p>
    <w:p w:rsidR="00ED36EC" w:rsidRPr="00ED36EC" w:rsidRDefault="00ED36EC">
      <w:pPr>
        <w:rPr>
          <w:b/>
          <w:i/>
        </w:rPr>
      </w:pPr>
      <w:r w:rsidRPr="00ED36EC">
        <w:rPr>
          <w:b/>
          <w:i/>
        </w:rPr>
        <w:t>System-wide Requests</w:t>
      </w:r>
      <w:r w:rsidRPr="00ED36EC">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t>January 13, 2016</w:t>
      </w:r>
    </w:p>
    <w:p w:rsidR="004C6D67" w:rsidRDefault="004C6D67">
      <w:pPr>
        <w:spacing w:after="160" w:line="259" w:lineRule="auto"/>
        <w:rPr>
          <w:rFonts w:ascii="Times New Roman" w:hAnsi="Times New Roman" w:cs="Times New Roman"/>
          <w:b/>
        </w:rPr>
      </w:pPr>
      <w:r>
        <w:rPr>
          <w:rFonts w:ascii="Times New Roman" w:hAnsi="Times New Roman" w:cs="Times New Roman"/>
          <w:b/>
        </w:rPr>
        <w:br w:type="page"/>
      </w:r>
    </w:p>
    <w:p w:rsidR="004C6D67" w:rsidRDefault="004C6D67" w:rsidP="004C6D67">
      <w:pPr>
        <w:rPr>
          <w:rFonts w:ascii="Times New Roman" w:hAnsi="Times New Roman" w:cs="Times New Roman"/>
          <w:b/>
        </w:rPr>
      </w:pPr>
      <w:r w:rsidRPr="007C53C6">
        <w:rPr>
          <w:rFonts w:ascii="Times New Roman" w:hAnsi="Times New Roman" w:cs="Times New Roman"/>
          <w:b/>
          <w:sz w:val="28"/>
          <w:szCs w:val="28"/>
        </w:rPr>
        <w:lastRenderedPageBreak/>
        <w:t xml:space="preserve">Rutgers University Libraries </w:t>
      </w:r>
      <w:r>
        <w:rPr>
          <w:rFonts w:ascii="Times New Roman" w:hAnsi="Times New Roman" w:cs="Times New Roman"/>
          <w:b/>
          <w:sz w:val="28"/>
          <w:szCs w:val="28"/>
        </w:rPr>
        <w:t>New Brunswick</w:t>
      </w:r>
    </w:p>
    <w:p w:rsidR="00ED36EC" w:rsidRDefault="00ED36EC" w:rsidP="00E877B7">
      <w:pPr>
        <w:rPr>
          <w:rFonts w:ascii="Times New Roman" w:hAnsi="Times New Roman" w:cs="Times New Roman"/>
          <w:b/>
        </w:rPr>
      </w:pPr>
      <w:r w:rsidRPr="00E877B7">
        <w:rPr>
          <w:rFonts w:ascii="Times New Roman" w:hAnsi="Times New Roman" w:cs="Times New Roman"/>
          <w:b/>
        </w:rPr>
        <w:t>Public Computer Replacement Cycle</w:t>
      </w:r>
      <w:r w:rsidR="00E877B7">
        <w:rPr>
          <w:rFonts w:ascii="Times New Roman" w:hAnsi="Times New Roman" w:cs="Times New Roman"/>
          <w:b/>
        </w:rPr>
        <w:t xml:space="preserve"> -- $87,000</w:t>
      </w:r>
    </w:p>
    <w:p w:rsidR="00E877B7" w:rsidRPr="00E877B7" w:rsidRDefault="00E877B7" w:rsidP="00E877B7">
      <w:pPr>
        <w:rPr>
          <w:rFonts w:ascii="Times New Roman" w:hAnsi="Times New Roman" w:cs="Times New Roman"/>
        </w:rPr>
      </w:pPr>
      <w:r w:rsidRPr="00E877B7">
        <w:rPr>
          <w:rFonts w:ascii="Times New Roman" w:hAnsi="Times New Roman" w:cs="Times New Roman"/>
          <w:u w:val="single"/>
        </w:rPr>
        <w:t>Request:</w:t>
      </w:r>
      <w:r>
        <w:rPr>
          <w:rFonts w:ascii="Times New Roman" w:hAnsi="Times New Roman" w:cs="Times New Roman"/>
        </w:rPr>
        <w:t xml:space="preserve">  Develop a refresh budget for computers in the New Brunswick Libraries -- </w:t>
      </w:r>
      <w:r w:rsidRPr="00E877B7">
        <w:rPr>
          <w:rFonts w:ascii="Times New Roman" w:hAnsi="Times New Roman" w:cs="Times New Roman"/>
        </w:rPr>
        <w:t>510 computers available for students across New Brunswick library locations (combination of desktop computers in all library locations, laptops available for student checkouts, and machines for hands-on computer classes)</w:t>
      </w:r>
      <w:r>
        <w:rPr>
          <w:rFonts w:ascii="Times New Roman" w:hAnsi="Times New Roman" w:cs="Times New Roman"/>
        </w:rPr>
        <w:t>.</w:t>
      </w:r>
    </w:p>
    <w:p w:rsidR="00ED36EC" w:rsidRPr="00E877B7" w:rsidRDefault="00E877B7" w:rsidP="00E877B7">
      <w:pPr>
        <w:rPr>
          <w:rFonts w:ascii="Times New Roman" w:hAnsi="Times New Roman" w:cs="Times New Roman"/>
          <w:u w:val="single"/>
        </w:rPr>
      </w:pPr>
      <w:r w:rsidRPr="00E877B7">
        <w:rPr>
          <w:rFonts w:ascii="Times New Roman" w:hAnsi="Times New Roman" w:cs="Times New Roman"/>
          <w:u w:val="single"/>
        </w:rPr>
        <w:t>Justification:</w:t>
      </w:r>
      <w:r>
        <w:rPr>
          <w:rFonts w:ascii="Times New Roman" w:hAnsi="Times New Roman" w:cs="Times New Roman"/>
        </w:rPr>
        <w:t xml:space="preserve">  Computers r</w:t>
      </w:r>
      <w:r w:rsidR="00ED36EC" w:rsidRPr="00E877B7">
        <w:rPr>
          <w:rFonts w:ascii="Times New Roman" w:hAnsi="Times New Roman" w:cs="Times New Roman"/>
        </w:rPr>
        <w:t>ange in age from 2-9 years old; with an average age of 5.1 years</w:t>
      </w:r>
      <w:r>
        <w:rPr>
          <w:rFonts w:ascii="Times New Roman" w:hAnsi="Times New Roman" w:cs="Times New Roman"/>
        </w:rPr>
        <w:t>.  Libraries r</w:t>
      </w:r>
      <w:r w:rsidR="00ED36EC" w:rsidRPr="00E877B7">
        <w:rPr>
          <w:rFonts w:ascii="Times New Roman" w:hAnsi="Times New Roman" w:cs="Times New Roman"/>
        </w:rPr>
        <w:t>ely heavily on OIT hand-me-downs to replace oldest machines</w:t>
      </w:r>
      <w:r>
        <w:rPr>
          <w:rFonts w:ascii="Times New Roman" w:hAnsi="Times New Roman" w:cs="Times New Roman"/>
        </w:rPr>
        <w:t xml:space="preserve"> which have p</w:t>
      </w:r>
      <w:r w:rsidR="00ED36EC" w:rsidRPr="00E877B7">
        <w:rPr>
          <w:rFonts w:ascii="Times New Roman" w:hAnsi="Times New Roman" w:cs="Times New Roman"/>
        </w:rPr>
        <w:t xml:space="preserve">oor performance, slow boot and processing, inability to run robust programs, frustrating user </w:t>
      </w:r>
      <w:r w:rsidR="00C12B4D" w:rsidRPr="00E877B7">
        <w:rPr>
          <w:rFonts w:ascii="Times New Roman" w:hAnsi="Times New Roman" w:cs="Times New Roman"/>
        </w:rPr>
        <w:t>experience</w:t>
      </w:r>
      <w:r w:rsidR="00C12B4D">
        <w:rPr>
          <w:rFonts w:ascii="Times New Roman" w:hAnsi="Times New Roman" w:cs="Times New Roman"/>
        </w:rPr>
        <w:t>. Use</w:t>
      </w:r>
      <w:r w:rsidR="00ED36EC" w:rsidRPr="00E877B7">
        <w:rPr>
          <w:rFonts w:ascii="Times New Roman" w:hAnsi="Times New Roman" w:cs="Times New Roman"/>
        </w:rPr>
        <w:t xml:space="preserve"> snapshot: 30,000 individual logins in 7 library locations in Nov/Dec 2015 </w:t>
      </w:r>
    </w:p>
    <w:p w:rsidR="004C6D67" w:rsidRPr="00E877B7" w:rsidRDefault="00E877B7" w:rsidP="00E877B7">
      <w:pPr>
        <w:rPr>
          <w:rFonts w:ascii="Times New Roman" w:hAnsi="Times New Roman" w:cs="Times New Roman"/>
          <w:b/>
        </w:rPr>
      </w:pPr>
      <w:r>
        <w:rPr>
          <w:rFonts w:ascii="Times New Roman" w:hAnsi="Times New Roman" w:cs="Times New Roman"/>
          <w:b/>
        </w:rPr>
        <w:t>Overnight Hours</w:t>
      </w:r>
      <w:r w:rsidR="001912DE">
        <w:rPr>
          <w:rFonts w:ascii="Times New Roman" w:hAnsi="Times New Roman" w:cs="Times New Roman"/>
          <w:b/>
        </w:rPr>
        <w:t xml:space="preserve"> – Alex $310,095, Kilmer </w:t>
      </w:r>
      <w:r w:rsidR="001912DE" w:rsidRPr="001912DE">
        <w:rPr>
          <w:rFonts w:ascii="Times New Roman" w:hAnsi="Times New Roman" w:cs="Times New Roman"/>
          <w:b/>
        </w:rPr>
        <w:t>$237,257</w:t>
      </w:r>
    </w:p>
    <w:p w:rsidR="00C12B4D" w:rsidRPr="00C12B4D" w:rsidRDefault="00C12B4D" w:rsidP="00C12B4D">
      <w:pPr>
        <w:rPr>
          <w:rFonts w:ascii="Times New Roman" w:hAnsi="Times New Roman" w:cs="Times New Roman"/>
          <w:sz w:val="24"/>
          <w:szCs w:val="24"/>
        </w:rPr>
      </w:pPr>
      <w:r>
        <w:rPr>
          <w:rFonts w:ascii="Times New Roman" w:hAnsi="Times New Roman" w:cs="Times New Roman"/>
          <w:sz w:val="24"/>
          <w:szCs w:val="24"/>
          <w:u w:val="single"/>
        </w:rPr>
        <w:t>Request:</w:t>
      </w:r>
      <w:r>
        <w:rPr>
          <w:rFonts w:ascii="Times New Roman" w:hAnsi="Times New Roman" w:cs="Times New Roman"/>
          <w:sz w:val="24"/>
          <w:szCs w:val="24"/>
        </w:rPr>
        <w:t xml:space="preserve"> Hire additional staff to provide 24/5 support in New Brunswick Libraries.  </w:t>
      </w:r>
      <w:r w:rsidRPr="00E877B7">
        <w:rPr>
          <w:rFonts w:ascii="Times New Roman" w:hAnsi="Times New Roman" w:cs="Times New Roman"/>
          <w:sz w:val="24"/>
          <w:szCs w:val="24"/>
        </w:rPr>
        <w:t>These staff lines will supplement our current hours to extend them to meet overnight hours (e.g., provide Saturday and Sunday coverage at Kilmer throughout the summer, provide staffing from 6pm – midnight in all non-academic calendar weeks for Kilmer and Alex)</w:t>
      </w:r>
    </w:p>
    <w:p w:rsidR="00E877B7" w:rsidRPr="00E877B7" w:rsidRDefault="00E877B7" w:rsidP="00E877B7">
      <w:pPr>
        <w:spacing w:after="0"/>
        <w:rPr>
          <w:rFonts w:ascii="Times New Roman" w:hAnsi="Times New Roman" w:cs="Times New Roman"/>
          <w:sz w:val="24"/>
          <w:szCs w:val="24"/>
          <w:u w:val="single"/>
        </w:rPr>
      </w:pPr>
      <w:r w:rsidRPr="00E877B7">
        <w:rPr>
          <w:rFonts w:ascii="Times New Roman" w:hAnsi="Times New Roman" w:cs="Times New Roman"/>
          <w:sz w:val="24"/>
          <w:szCs w:val="24"/>
          <w:u w:val="single"/>
        </w:rPr>
        <w:t>Justification:</w:t>
      </w:r>
    </w:p>
    <w:p w:rsidR="004C6D67" w:rsidRPr="00E877B7" w:rsidRDefault="004C6D67" w:rsidP="004C6D67">
      <w:pPr>
        <w:numPr>
          <w:ilvl w:val="0"/>
          <w:numId w:val="7"/>
        </w:numPr>
        <w:spacing w:after="0"/>
        <w:rPr>
          <w:rFonts w:ascii="Times New Roman" w:hAnsi="Times New Roman" w:cs="Times New Roman"/>
          <w:sz w:val="24"/>
          <w:szCs w:val="24"/>
        </w:rPr>
      </w:pPr>
      <w:r w:rsidRPr="00E877B7">
        <w:rPr>
          <w:rFonts w:ascii="Times New Roman" w:hAnsi="Times New Roman" w:cs="Times New Roman"/>
          <w:sz w:val="24"/>
          <w:szCs w:val="24"/>
        </w:rPr>
        <w:t>Overnight study hours are among our most commonly requested service enhancements</w:t>
      </w:r>
    </w:p>
    <w:p w:rsidR="004C6D67" w:rsidRPr="00E877B7" w:rsidRDefault="004C6D67" w:rsidP="004C6D67">
      <w:pPr>
        <w:numPr>
          <w:ilvl w:val="0"/>
          <w:numId w:val="7"/>
        </w:numPr>
        <w:spacing w:after="0"/>
        <w:rPr>
          <w:rFonts w:ascii="Times New Roman" w:hAnsi="Times New Roman" w:cs="Times New Roman"/>
          <w:sz w:val="24"/>
          <w:szCs w:val="24"/>
        </w:rPr>
      </w:pPr>
      <w:r w:rsidRPr="00E877B7">
        <w:rPr>
          <w:rFonts w:ascii="Times New Roman" w:hAnsi="Times New Roman" w:cs="Times New Roman"/>
          <w:sz w:val="24"/>
          <w:szCs w:val="24"/>
        </w:rPr>
        <w:t>Addresses President’s recent request to pilot early morning opening to accommodate commuter students (5am was requested)</w:t>
      </w:r>
    </w:p>
    <w:p w:rsidR="004C6D67" w:rsidRPr="00E877B7" w:rsidRDefault="004C6D67" w:rsidP="004C6D67">
      <w:pPr>
        <w:numPr>
          <w:ilvl w:val="0"/>
          <w:numId w:val="7"/>
        </w:numPr>
        <w:spacing w:after="0"/>
        <w:rPr>
          <w:rFonts w:ascii="Times New Roman" w:hAnsi="Times New Roman" w:cs="Times New Roman"/>
          <w:sz w:val="24"/>
          <w:szCs w:val="24"/>
        </w:rPr>
      </w:pPr>
      <w:r w:rsidRPr="00E877B7">
        <w:rPr>
          <w:rFonts w:ascii="Times New Roman" w:hAnsi="Times New Roman" w:cs="Times New Roman"/>
          <w:sz w:val="24"/>
          <w:szCs w:val="24"/>
        </w:rPr>
        <w:t>Eliminate current practice of staffing midnight-2am shifts in Alex, Kilmer, LSM and Douglass with students only</w:t>
      </w:r>
    </w:p>
    <w:p w:rsidR="004C6D67" w:rsidRPr="00E877B7" w:rsidRDefault="004C6D67" w:rsidP="004C6D67">
      <w:pPr>
        <w:numPr>
          <w:ilvl w:val="0"/>
          <w:numId w:val="7"/>
        </w:numPr>
        <w:spacing w:after="0"/>
        <w:rPr>
          <w:rFonts w:ascii="Times New Roman" w:hAnsi="Times New Roman" w:cs="Times New Roman"/>
          <w:sz w:val="24"/>
          <w:szCs w:val="24"/>
        </w:rPr>
      </w:pPr>
      <w:r w:rsidRPr="00E877B7">
        <w:rPr>
          <w:rFonts w:ascii="Times New Roman" w:hAnsi="Times New Roman" w:cs="Times New Roman"/>
          <w:sz w:val="24"/>
          <w:szCs w:val="24"/>
        </w:rPr>
        <w:t>12 of 14 CIC partner institutions currently offer at least one location with 24 hour service</w:t>
      </w:r>
    </w:p>
    <w:p w:rsidR="004C6D67" w:rsidRPr="00C12B4D" w:rsidRDefault="004C6D67" w:rsidP="004C6D67">
      <w:pPr>
        <w:numPr>
          <w:ilvl w:val="0"/>
          <w:numId w:val="7"/>
        </w:numPr>
        <w:spacing w:after="0"/>
        <w:rPr>
          <w:rFonts w:ascii="Times New Roman" w:hAnsi="Times New Roman" w:cs="Times New Roman"/>
          <w:sz w:val="24"/>
          <w:szCs w:val="24"/>
        </w:rPr>
      </w:pPr>
      <w:r w:rsidRPr="00E877B7">
        <w:rPr>
          <w:rFonts w:ascii="Times New Roman" w:hAnsi="Times New Roman" w:cs="Times New Roman"/>
          <w:sz w:val="24"/>
          <w:szCs w:val="24"/>
        </w:rPr>
        <w:t>Kilmer $237,257</w:t>
      </w:r>
    </w:p>
    <w:p w:rsidR="004C6D67" w:rsidRPr="00E877B7" w:rsidRDefault="004C6D67" w:rsidP="00E877B7">
      <w:pPr>
        <w:spacing w:after="0"/>
        <w:ind w:firstLine="360"/>
        <w:rPr>
          <w:rFonts w:ascii="Times New Roman" w:hAnsi="Times New Roman" w:cs="Times New Roman"/>
          <w:sz w:val="24"/>
          <w:szCs w:val="24"/>
        </w:rPr>
      </w:pPr>
      <w:r w:rsidRPr="00E877B7">
        <w:rPr>
          <w:rFonts w:ascii="Times New Roman" w:hAnsi="Times New Roman" w:cs="Times New Roman"/>
          <w:sz w:val="24"/>
          <w:szCs w:val="24"/>
        </w:rPr>
        <w:t>Related campus issues:</w:t>
      </w:r>
    </w:p>
    <w:p w:rsidR="004C6D67" w:rsidRPr="00E877B7" w:rsidRDefault="004C6D67" w:rsidP="004C6D67">
      <w:pPr>
        <w:numPr>
          <w:ilvl w:val="0"/>
          <w:numId w:val="8"/>
        </w:numPr>
        <w:spacing w:after="0"/>
        <w:rPr>
          <w:rFonts w:ascii="Times New Roman" w:hAnsi="Times New Roman" w:cs="Times New Roman"/>
          <w:sz w:val="24"/>
          <w:szCs w:val="24"/>
        </w:rPr>
      </w:pPr>
      <w:r w:rsidRPr="00E877B7">
        <w:rPr>
          <w:rFonts w:ascii="Times New Roman" w:hAnsi="Times New Roman" w:cs="Times New Roman"/>
          <w:sz w:val="24"/>
          <w:szCs w:val="24"/>
        </w:rPr>
        <w:t>No campus buses running from 2am-7am; difficult for students to get around</w:t>
      </w:r>
    </w:p>
    <w:p w:rsidR="004C6D67" w:rsidRPr="00E877B7" w:rsidRDefault="004C6D67" w:rsidP="00E877B7">
      <w:pPr>
        <w:numPr>
          <w:ilvl w:val="0"/>
          <w:numId w:val="8"/>
        </w:numPr>
        <w:rPr>
          <w:rFonts w:ascii="Times New Roman" w:hAnsi="Times New Roman" w:cs="Times New Roman"/>
          <w:sz w:val="24"/>
          <w:szCs w:val="24"/>
        </w:rPr>
      </w:pPr>
      <w:r w:rsidRPr="00E877B7">
        <w:rPr>
          <w:rFonts w:ascii="Times New Roman" w:hAnsi="Times New Roman" w:cs="Times New Roman"/>
          <w:sz w:val="24"/>
          <w:szCs w:val="24"/>
        </w:rPr>
        <w:t>No overnight parking allowed; need nearby parking solutions</w:t>
      </w:r>
    </w:p>
    <w:p w:rsidR="00C12B4D" w:rsidRDefault="00E877B7" w:rsidP="00E877B7">
      <w:pPr>
        <w:rPr>
          <w:rFonts w:ascii="Times New Roman" w:hAnsi="Times New Roman" w:cs="Times New Roman"/>
          <w:sz w:val="24"/>
          <w:szCs w:val="24"/>
        </w:rPr>
      </w:pPr>
      <w:r w:rsidRPr="00C12B4D">
        <w:rPr>
          <w:rFonts w:ascii="Times New Roman" w:hAnsi="Times New Roman" w:cs="Times New Roman"/>
          <w:sz w:val="24"/>
          <w:szCs w:val="24"/>
          <w:u w:val="single"/>
        </w:rPr>
        <w:t>Request</w:t>
      </w:r>
      <w:r w:rsidR="00C12B4D" w:rsidRPr="00C12B4D">
        <w:rPr>
          <w:rFonts w:ascii="Times New Roman" w:hAnsi="Times New Roman" w:cs="Times New Roman"/>
          <w:sz w:val="24"/>
          <w:szCs w:val="24"/>
          <w:u w:val="single"/>
        </w:rPr>
        <w:t xml:space="preserve"> for Alex</w:t>
      </w:r>
      <w:r w:rsidR="00C12B4D" w:rsidRPr="00C12B4D">
        <w:rPr>
          <w:rFonts w:ascii="Times New Roman" w:hAnsi="Times New Roman" w:cs="Times New Roman"/>
          <w:b/>
          <w:sz w:val="24"/>
          <w:szCs w:val="24"/>
          <w:u w:val="single"/>
        </w:rPr>
        <w:t>:</w:t>
      </w:r>
      <w:r w:rsidR="00C12B4D">
        <w:rPr>
          <w:rFonts w:ascii="Times New Roman" w:hAnsi="Times New Roman" w:cs="Times New Roman"/>
          <w:sz w:val="24"/>
          <w:szCs w:val="24"/>
        </w:rPr>
        <w:t xml:space="preserve">  </w:t>
      </w:r>
    </w:p>
    <w:p w:rsidR="00E877B7" w:rsidRPr="00C12B4D" w:rsidRDefault="00C12B4D" w:rsidP="00C12B4D">
      <w:pPr>
        <w:ind w:firstLine="720"/>
        <w:rPr>
          <w:rFonts w:ascii="Times New Roman" w:hAnsi="Times New Roman" w:cs="Times New Roman"/>
          <w:sz w:val="24"/>
          <w:szCs w:val="24"/>
        </w:rPr>
      </w:pPr>
      <w:r>
        <w:rPr>
          <w:rFonts w:ascii="Times New Roman" w:hAnsi="Times New Roman" w:cs="Times New Roman"/>
          <w:sz w:val="24"/>
          <w:szCs w:val="24"/>
        </w:rPr>
        <w:t>Additional staff include:</w:t>
      </w:r>
    </w:p>
    <w:p w:rsidR="00E877B7" w:rsidRPr="00E877B7" w:rsidRDefault="00E877B7" w:rsidP="00C12B4D">
      <w:pPr>
        <w:ind w:left="720"/>
        <w:rPr>
          <w:rFonts w:ascii="Times New Roman" w:hAnsi="Times New Roman" w:cs="Times New Roman"/>
          <w:sz w:val="24"/>
          <w:szCs w:val="24"/>
        </w:rPr>
      </w:pPr>
      <w:r w:rsidRPr="00E877B7">
        <w:rPr>
          <w:rFonts w:ascii="Times New Roman" w:hAnsi="Times New Roman" w:cs="Times New Roman"/>
          <w:sz w:val="24"/>
          <w:szCs w:val="24"/>
        </w:rPr>
        <w:t>1 – Library Supervisor I (supervise staff and oversee building for overnight shift)</w:t>
      </w:r>
    </w:p>
    <w:p w:rsidR="00E877B7" w:rsidRDefault="00E877B7" w:rsidP="00C12B4D">
      <w:pPr>
        <w:ind w:left="720"/>
        <w:rPr>
          <w:rFonts w:ascii="Times New Roman" w:hAnsi="Times New Roman" w:cs="Times New Roman"/>
          <w:sz w:val="24"/>
          <w:szCs w:val="24"/>
        </w:rPr>
      </w:pPr>
      <w:r w:rsidRPr="00E877B7">
        <w:rPr>
          <w:rFonts w:ascii="Times New Roman" w:hAnsi="Times New Roman" w:cs="Times New Roman"/>
          <w:sz w:val="24"/>
          <w:szCs w:val="24"/>
        </w:rPr>
        <w:t>5 – Library assistants (maintain safety and security of building, check IDs for all who enter building, check out library reserve items, troubleshoot computers/printer issues, track usage)</w:t>
      </w:r>
    </w:p>
    <w:p w:rsidR="00C12B4D" w:rsidRPr="00E877B7" w:rsidRDefault="00C12B4D" w:rsidP="00C12B4D">
      <w:pPr>
        <w:ind w:left="720"/>
        <w:rPr>
          <w:rFonts w:ascii="Times New Roman" w:hAnsi="Times New Roman" w:cs="Times New Roman"/>
          <w:sz w:val="24"/>
          <w:szCs w:val="24"/>
        </w:rPr>
      </w:pPr>
      <w:r>
        <w:rPr>
          <w:rFonts w:ascii="Times New Roman" w:hAnsi="Times New Roman" w:cs="Times New Roman"/>
          <w:sz w:val="24"/>
          <w:szCs w:val="24"/>
        </w:rPr>
        <w:t>2 – Library assistants to cover the gap period between midnight and 2 a.m. that is currently staffed with only students</w:t>
      </w:r>
    </w:p>
    <w:p w:rsidR="00C12B4D" w:rsidRDefault="00C12B4D" w:rsidP="00E877B7">
      <w:pPr>
        <w:rPr>
          <w:rFonts w:ascii="Times New Roman" w:hAnsi="Times New Roman" w:cs="Times New Roman"/>
          <w:sz w:val="24"/>
          <w:szCs w:val="24"/>
          <w:u w:val="single"/>
        </w:rPr>
      </w:pPr>
    </w:p>
    <w:p w:rsidR="00E877B7" w:rsidRPr="00C12B4D" w:rsidRDefault="001912DE" w:rsidP="00E877B7">
      <w:pPr>
        <w:rPr>
          <w:rFonts w:ascii="Times New Roman" w:hAnsi="Times New Roman" w:cs="Times New Roman"/>
          <w:sz w:val="24"/>
          <w:szCs w:val="24"/>
          <w:u w:val="single"/>
        </w:rPr>
      </w:pPr>
      <w:r>
        <w:rPr>
          <w:rFonts w:ascii="Times New Roman" w:hAnsi="Times New Roman" w:cs="Times New Roman"/>
          <w:sz w:val="24"/>
          <w:szCs w:val="24"/>
          <w:u w:val="single"/>
        </w:rPr>
        <w:t>Request for Kilmer</w:t>
      </w:r>
      <w:r w:rsidR="00C12B4D" w:rsidRPr="00C12B4D">
        <w:rPr>
          <w:rFonts w:ascii="Times New Roman" w:hAnsi="Times New Roman" w:cs="Times New Roman"/>
          <w:sz w:val="24"/>
          <w:szCs w:val="24"/>
          <w:u w:val="single"/>
        </w:rPr>
        <w:t>:</w:t>
      </w:r>
    </w:p>
    <w:p w:rsidR="00E877B7" w:rsidRPr="00E877B7" w:rsidRDefault="00C12B4D" w:rsidP="00C12B4D">
      <w:pPr>
        <w:ind w:firstLine="720"/>
        <w:rPr>
          <w:rFonts w:ascii="Times New Roman" w:hAnsi="Times New Roman" w:cs="Times New Roman"/>
          <w:sz w:val="24"/>
          <w:szCs w:val="24"/>
        </w:rPr>
      </w:pPr>
      <w:r>
        <w:rPr>
          <w:rFonts w:ascii="Times New Roman" w:hAnsi="Times New Roman" w:cs="Times New Roman"/>
          <w:sz w:val="24"/>
          <w:szCs w:val="24"/>
        </w:rPr>
        <w:t>Additional staff include</w:t>
      </w:r>
    </w:p>
    <w:p w:rsidR="00E877B7" w:rsidRPr="00E877B7" w:rsidRDefault="00E877B7" w:rsidP="00C12B4D">
      <w:pPr>
        <w:ind w:left="720"/>
        <w:rPr>
          <w:rFonts w:ascii="Times New Roman" w:hAnsi="Times New Roman" w:cs="Times New Roman"/>
          <w:sz w:val="24"/>
          <w:szCs w:val="24"/>
        </w:rPr>
      </w:pPr>
      <w:r w:rsidRPr="00E877B7">
        <w:rPr>
          <w:rFonts w:ascii="Times New Roman" w:hAnsi="Times New Roman" w:cs="Times New Roman"/>
          <w:sz w:val="24"/>
          <w:szCs w:val="24"/>
        </w:rPr>
        <w:t>1 - Library Supervisor I (supervise staff and oversee building for overnight shift)</w:t>
      </w:r>
    </w:p>
    <w:p w:rsidR="00E877B7" w:rsidRPr="00E877B7" w:rsidRDefault="00E877B7" w:rsidP="00C12B4D">
      <w:pPr>
        <w:ind w:left="720"/>
        <w:rPr>
          <w:rFonts w:ascii="Times New Roman" w:hAnsi="Times New Roman" w:cs="Times New Roman"/>
          <w:sz w:val="24"/>
          <w:szCs w:val="24"/>
        </w:rPr>
      </w:pPr>
      <w:r w:rsidRPr="00E877B7">
        <w:rPr>
          <w:rFonts w:ascii="Times New Roman" w:hAnsi="Times New Roman" w:cs="Times New Roman"/>
          <w:sz w:val="24"/>
          <w:szCs w:val="24"/>
        </w:rPr>
        <w:t>2 – Library assistants (maintain safety and security of building, check IDs for all who enter building, check out library reserve items, troubleshoot compute</w:t>
      </w:r>
      <w:r w:rsidR="00C12B4D">
        <w:rPr>
          <w:rFonts w:ascii="Times New Roman" w:hAnsi="Times New Roman" w:cs="Times New Roman"/>
          <w:sz w:val="24"/>
          <w:szCs w:val="24"/>
        </w:rPr>
        <w:t>rs/printer issues, track usage)</w:t>
      </w:r>
    </w:p>
    <w:p w:rsidR="00C12B4D" w:rsidRDefault="00C12B4D" w:rsidP="00C12B4D">
      <w:pPr>
        <w:ind w:left="720"/>
        <w:rPr>
          <w:rFonts w:ascii="Times New Roman" w:hAnsi="Times New Roman" w:cs="Times New Roman"/>
          <w:sz w:val="24"/>
          <w:szCs w:val="24"/>
        </w:rPr>
      </w:pPr>
      <w:r>
        <w:rPr>
          <w:rFonts w:ascii="Times New Roman" w:hAnsi="Times New Roman" w:cs="Times New Roman"/>
          <w:sz w:val="24"/>
          <w:szCs w:val="24"/>
        </w:rPr>
        <w:t>1 – Library assistant to cover the gap period between midnight and 2 a.m. that is currently staffed with only students</w:t>
      </w:r>
    </w:p>
    <w:p w:rsidR="000319AE" w:rsidRDefault="000319AE" w:rsidP="000319AE">
      <w:pPr>
        <w:spacing w:after="0"/>
        <w:jc w:val="center"/>
      </w:pPr>
      <w:r>
        <w:rPr>
          <w:noProof/>
          <w:lang w:eastAsia="en-US"/>
        </w:rPr>
        <w:drawing>
          <wp:inline distT="0" distB="0" distL="0" distR="0" wp14:anchorId="3076171F" wp14:editId="3D61CDAA">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19AE" w:rsidRDefault="000319AE" w:rsidP="000319AE">
      <w:pPr>
        <w:spacing w:after="0"/>
        <w:jc w:val="center"/>
      </w:pPr>
    </w:p>
    <w:p w:rsidR="000319AE" w:rsidRDefault="000319AE" w:rsidP="000319AE">
      <w:pPr>
        <w:spacing w:after="0"/>
        <w:jc w:val="center"/>
      </w:pPr>
      <w:r>
        <w:rPr>
          <w:noProof/>
          <w:lang w:eastAsia="en-US"/>
        </w:rPr>
        <w:drawing>
          <wp:inline distT="0" distB="0" distL="0" distR="0" wp14:anchorId="6C1BBE95" wp14:editId="7F6B536F">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9AE" w:rsidRDefault="000319AE" w:rsidP="000319AE">
      <w:pPr>
        <w:spacing w:after="0"/>
        <w:jc w:val="center"/>
      </w:pPr>
      <w:r>
        <w:rPr>
          <w:noProof/>
          <w:lang w:eastAsia="en-US"/>
        </w:rPr>
        <w:drawing>
          <wp:inline distT="0" distB="0" distL="0" distR="0" wp14:anchorId="536CCC86" wp14:editId="0FEF0C9F">
            <wp:extent cx="4572000" cy="2600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9AE" w:rsidRPr="00E877B7" w:rsidRDefault="000319AE" w:rsidP="000319AE">
      <w:pPr>
        <w:jc w:val="center"/>
        <w:rPr>
          <w:rFonts w:ascii="Times New Roman" w:hAnsi="Times New Roman" w:cs="Times New Roman"/>
          <w:sz w:val="24"/>
          <w:szCs w:val="24"/>
        </w:rPr>
      </w:pPr>
    </w:p>
    <w:p w:rsidR="00C12B4D" w:rsidRDefault="00C12B4D" w:rsidP="00C12B4D">
      <w:pPr>
        <w:rPr>
          <w:b/>
          <w:i/>
        </w:rPr>
      </w:pPr>
      <w:r>
        <w:rPr>
          <w:b/>
          <w:i/>
        </w:rPr>
        <w:t>New Brunswick Requests</w:t>
      </w:r>
      <w:r>
        <w:rPr>
          <w:b/>
          <w:i/>
        </w:rPr>
        <w:tab/>
      </w:r>
      <w:r>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t>January 13, 2016</w:t>
      </w:r>
    </w:p>
    <w:p w:rsidR="00C12B4D" w:rsidRDefault="00C12B4D">
      <w:pPr>
        <w:spacing w:after="160" w:line="259" w:lineRule="auto"/>
      </w:pPr>
      <w:r>
        <w:br w:type="page"/>
      </w:r>
    </w:p>
    <w:p w:rsidR="00C12B4D" w:rsidRDefault="00C12B4D" w:rsidP="00C12B4D">
      <w:pPr>
        <w:rPr>
          <w:rFonts w:ascii="Times New Roman" w:hAnsi="Times New Roman" w:cs="Times New Roman"/>
          <w:b/>
        </w:rPr>
      </w:pPr>
      <w:r w:rsidRPr="007C53C6">
        <w:rPr>
          <w:rFonts w:ascii="Times New Roman" w:hAnsi="Times New Roman" w:cs="Times New Roman"/>
          <w:b/>
          <w:sz w:val="28"/>
          <w:szCs w:val="28"/>
        </w:rPr>
        <w:t xml:space="preserve">Rutgers University Libraries </w:t>
      </w:r>
      <w:r w:rsidR="001912DE">
        <w:rPr>
          <w:rFonts w:ascii="Times New Roman" w:hAnsi="Times New Roman" w:cs="Times New Roman"/>
          <w:b/>
          <w:sz w:val="28"/>
          <w:szCs w:val="28"/>
        </w:rPr>
        <w:t>Newark</w:t>
      </w:r>
    </w:p>
    <w:p w:rsidR="001912DE" w:rsidRPr="001912DE" w:rsidRDefault="000319AE" w:rsidP="000319AE">
      <w:pPr>
        <w:rPr>
          <w:rFonts w:ascii="Times New Roman" w:eastAsia="Times New Roman" w:hAnsi="Times New Roman" w:cs="Times New Roman"/>
          <w:b/>
          <w:color w:val="000000"/>
          <w:sz w:val="24"/>
          <w:szCs w:val="24"/>
        </w:rPr>
      </w:pPr>
      <w:r w:rsidRPr="001912DE">
        <w:rPr>
          <w:rFonts w:ascii="Times New Roman" w:eastAsia="Times New Roman" w:hAnsi="Times New Roman" w:cs="Times New Roman"/>
          <w:b/>
          <w:color w:val="000000"/>
          <w:sz w:val="24"/>
          <w:szCs w:val="24"/>
        </w:rPr>
        <w:t>Hire a First Year Experience Librarian</w:t>
      </w:r>
      <w:r w:rsidR="001912DE" w:rsidRPr="001912DE">
        <w:rPr>
          <w:rFonts w:ascii="Times New Roman" w:eastAsia="Times New Roman" w:hAnsi="Times New Roman" w:cs="Times New Roman"/>
          <w:b/>
          <w:color w:val="000000"/>
          <w:sz w:val="24"/>
          <w:szCs w:val="24"/>
        </w:rPr>
        <w:t xml:space="preserve"> -- $72,000</w:t>
      </w:r>
      <w:r w:rsidRPr="001912DE">
        <w:rPr>
          <w:rFonts w:ascii="Times New Roman" w:eastAsia="Times New Roman" w:hAnsi="Times New Roman" w:cs="Times New Roman"/>
          <w:b/>
          <w:color w:val="000000"/>
          <w:sz w:val="24"/>
          <w:szCs w:val="24"/>
        </w:rPr>
        <w:t xml:space="preserve"> </w:t>
      </w:r>
    </w:p>
    <w:p w:rsidR="000319AE" w:rsidRPr="001912DE" w:rsidRDefault="001912DE" w:rsidP="000319AE">
      <w:pPr>
        <w:rPr>
          <w:rFonts w:ascii="Times New Roman" w:eastAsia="Times New Roman" w:hAnsi="Times New Roman" w:cs="Times New Roman"/>
          <w:color w:val="000000"/>
          <w:sz w:val="24"/>
          <w:szCs w:val="24"/>
        </w:rPr>
      </w:pPr>
      <w:r w:rsidRPr="001912DE">
        <w:rPr>
          <w:rFonts w:ascii="Times New Roman" w:eastAsia="Times New Roman" w:hAnsi="Times New Roman" w:cs="Times New Roman"/>
          <w:color w:val="000000"/>
          <w:sz w:val="24"/>
          <w:szCs w:val="24"/>
          <w:u w:val="single"/>
        </w:rPr>
        <w:t>Request:</w:t>
      </w:r>
      <w:r w:rsidRPr="001912DE">
        <w:rPr>
          <w:rFonts w:ascii="Times New Roman" w:eastAsia="Times New Roman" w:hAnsi="Times New Roman" w:cs="Times New Roman"/>
          <w:color w:val="000000"/>
          <w:sz w:val="24"/>
          <w:szCs w:val="24"/>
        </w:rPr>
        <w:t xml:space="preserve"> Hire a new librarian to </w:t>
      </w:r>
      <w:r w:rsidR="000319AE" w:rsidRPr="001912DE">
        <w:rPr>
          <w:rFonts w:ascii="Times New Roman" w:eastAsia="Times New Roman" w:hAnsi="Times New Roman" w:cs="Times New Roman"/>
          <w:color w:val="000000"/>
          <w:sz w:val="24"/>
          <w:szCs w:val="24"/>
        </w:rPr>
        <w:t>explore and pilot new ways of engaging with a diverse first year undergraduate community in collaboration with librarians, teaching faculty, and synergistic campus partners (for example, Honors Living Learning Program, Academic Foundations Center, Future Scholars).  Key Responsibilities include:</w:t>
      </w:r>
    </w:p>
    <w:p w:rsidR="00C53368" w:rsidRPr="001912DE" w:rsidRDefault="00C327FE" w:rsidP="000319AE">
      <w:pPr>
        <w:pStyle w:val="ListParagraph"/>
        <w:numPr>
          <w:ilvl w:val="0"/>
          <w:numId w:val="9"/>
        </w:numPr>
        <w:rPr>
          <w:rFonts w:ascii="Times New Roman" w:eastAsiaTheme="minorHAnsi" w:hAnsi="Times New Roman" w:cs="Times New Roman"/>
          <w:color w:val="000000"/>
          <w:sz w:val="24"/>
          <w:szCs w:val="24"/>
          <w:lang w:eastAsia="en-US"/>
        </w:rPr>
      </w:pPr>
      <w:r w:rsidRPr="001912DE">
        <w:rPr>
          <w:rFonts w:ascii="Times New Roman" w:eastAsiaTheme="minorHAnsi" w:hAnsi="Times New Roman" w:cs="Times New Roman"/>
          <w:color w:val="000000"/>
          <w:sz w:val="24"/>
          <w:szCs w:val="24"/>
          <w:lang w:eastAsia="en-US"/>
        </w:rPr>
        <w:t>Build</w:t>
      </w:r>
      <w:r w:rsidR="000319AE" w:rsidRPr="001912DE">
        <w:rPr>
          <w:rFonts w:ascii="Times New Roman" w:eastAsiaTheme="minorHAnsi" w:hAnsi="Times New Roman" w:cs="Times New Roman"/>
          <w:color w:val="000000"/>
          <w:sz w:val="24"/>
          <w:szCs w:val="24"/>
          <w:lang w:eastAsia="en-US"/>
        </w:rPr>
        <w:t>ing</w:t>
      </w:r>
      <w:r w:rsidRPr="001912DE">
        <w:rPr>
          <w:rFonts w:ascii="Times New Roman" w:eastAsiaTheme="minorHAnsi" w:hAnsi="Times New Roman" w:cs="Times New Roman"/>
          <w:color w:val="000000"/>
          <w:sz w:val="24"/>
          <w:szCs w:val="24"/>
          <w:lang w:eastAsia="en-US"/>
        </w:rPr>
        <w:t xml:space="preserve"> formal and informal relationships on campus that support student learning and engagement and develop</w:t>
      </w:r>
      <w:r w:rsidR="000319AE" w:rsidRPr="001912DE">
        <w:rPr>
          <w:rFonts w:ascii="Times New Roman" w:eastAsiaTheme="minorHAnsi" w:hAnsi="Times New Roman" w:cs="Times New Roman"/>
          <w:color w:val="000000"/>
          <w:sz w:val="24"/>
          <w:szCs w:val="24"/>
          <w:lang w:eastAsia="en-US"/>
        </w:rPr>
        <w:t>ing</w:t>
      </w:r>
      <w:r w:rsidRPr="001912DE">
        <w:rPr>
          <w:rFonts w:ascii="Times New Roman" w:eastAsiaTheme="minorHAnsi" w:hAnsi="Times New Roman" w:cs="Times New Roman"/>
          <w:color w:val="000000"/>
          <w:sz w:val="24"/>
          <w:szCs w:val="24"/>
          <w:lang w:eastAsia="en-US"/>
        </w:rPr>
        <w:t xml:space="preserve"> programs to enhance the first year experience. </w:t>
      </w:r>
    </w:p>
    <w:p w:rsidR="00C53368" w:rsidRPr="001912DE" w:rsidRDefault="000319AE" w:rsidP="000319AE">
      <w:pPr>
        <w:pStyle w:val="ListParagraph"/>
        <w:numPr>
          <w:ilvl w:val="0"/>
          <w:numId w:val="9"/>
        </w:numPr>
        <w:rPr>
          <w:rFonts w:ascii="Times New Roman" w:eastAsiaTheme="minorHAnsi" w:hAnsi="Times New Roman" w:cs="Times New Roman"/>
          <w:color w:val="000000"/>
          <w:sz w:val="24"/>
          <w:szCs w:val="24"/>
          <w:lang w:eastAsia="en-US"/>
        </w:rPr>
      </w:pPr>
      <w:r w:rsidRPr="001912DE">
        <w:rPr>
          <w:rFonts w:ascii="Times New Roman" w:eastAsiaTheme="minorHAnsi" w:hAnsi="Times New Roman" w:cs="Times New Roman"/>
          <w:color w:val="000000"/>
          <w:sz w:val="24"/>
          <w:szCs w:val="24"/>
          <w:lang w:eastAsia="en-US"/>
        </w:rPr>
        <w:t>Exploring</w:t>
      </w:r>
      <w:r w:rsidR="00C327FE" w:rsidRPr="001912DE">
        <w:rPr>
          <w:rFonts w:ascii="Times New Roman" w:eastAsiaTheme="minorHAnsi" w:hAnsi="Times New Roman" w:cs="Times New Roman"/>
          <w:color w:val="000000"/>
          <w:sz w:val="24"/>
          <w:szCs w:val="24"/>
          <w:lang w:eastAsia="en-US"/>
        </w:rPr>
        <w:t xml:space="preserve"> and pilot</w:t>
      </w:r>
      <w:r w:rsidRPr="001912DE">
        <w:rPr>
          <w:rFonts w:ascii="Times New Roman" w:eastAsiaTheme="minorHAnsi" w:hAnsi="Times New Roman" w:cs="Times New Roman"/>
          <w:color w:val="000000"/>
          <w:sz w:val="24"/>
          <w:szCs w:val="24"/>
          <w:lang w:eastAsia="en-US"/>
        </w:rPr>
        <w:t>ing</w:t>
      </w:r>
      <w:r w:rsidR="00C327FE" w:rsidRPr="001912DE">
        <w:rPr>
          <w:rFonts w:ascii="Times New Roman" w:eastAsiaTheme="minorHAnsi" w:hAnsi="Times New Roman" w:cs="Times New Roman"/>
          <w:color w:val="000000"/>
          <w:sz w:val="24"/>
          <w:szCs w:val="24"/>
          <w:lang w:eastAsia="en-US"/>
        </w:rPr>
        <w:t xml:space="preserve"> new ways of engaging with a diverse first year undergraduate community in collaboration with librarians, teaching faculty, and synergistic campus partners (for example, Honors Living Learning Program, Academic Foundations Center, Future Scholars).</w:t>
      </w:r>
    </w:p>
    <w:p w:rsidR="00C53368" w:rsidRPr="001912DE" w:rsidRDefault="000319AE" w:rsidP="000319AE">
      <w:pPr>
        <w:pStyle w:val="ListParagraph"/>
        <w:numPr>
          <w:ilvl w:val="0"/>
          <w:numId w:val="9"/>
        </w:numPr>
        <w:rPr>
          <w:rFonts w:ascii="Times New Roman" w:eastAsiaTheme="minorHAnsi" w:hAnsi="Times New Roman" w:cs="Times New Roman"/>
          <w:color w:val="000000"/>
          <w:sz w:val="24"/>
          <w:szCs w:val="24"/>
          <w:lang w:eastAsia="en-US"/>
        </w:rPr>
      </w:pPr>
      <w:r w:rsidRPr="001912DE">
        <w:rPr>
          <w:rFonts w:ascii="Times New Roman" w:eastAsiaTheme="minorHAnsi" w:hAnsi="Times New Roman" w:cs="Times New Roman"/>
          <w:color w:val="000000"/>
          <w:sz w:val="24"/>
          <w:szCs w:val="24"/>
          <w:lang w:eastAsia="en-US"/>
        </w:rPr>
        <w:t>Creating</w:t>
      </w:r>
      <w:r w:rsidR="00C327FE" w:rsidRPr="001912DE">
        <w:rPr>
          <w:rFonts w:ascii="Times New Roman" w:eastAsiaTheme="minorHAnsi" w:hAnsi="Times New Roman" w:cs="Times New Roman"/>
          <w:color w:val="000000"/>
          <w:sz w:val="24"/>
          <w:szCs w:val="24"/>
          <w:lang w:eastAsia="en-US"/>
        </w:rPr>
        <w:t xml:space="preserve"> targeted outreach messaging and organizes special events for first year students.</w:t>
      </w:r>
    </w:p>
    <w:p w:rsidR="000319AE" w:rsidRPr="001912DE" w:rsidRDefault="00C327FE" w:rsidP="000319AE">
      <w:pPr>
        <w:pStyle w:val="ListParagraph"/>
        <w:numPr>
          <w:ilvl w:val="0"/>
          <w:numId w:val="9"/>
        </w:numPr>
        <w:rPr>
          <w:rFonts w:ascii="Times New Roman" w:eastAsiaTheme="minorHAnsi" w:hAnsi="Times New Roman" w:cs="Times New Roman"/>
          <w:color w:val="000000"/>
          <w:sz w:val="24"/>
          <w:szCs w:val="24"/>
          <w:lang w:eastAsia="en-US"/>
        </w:rPr>
      </w:pPr>
      <w:r w:rsidRPr="001912DE">
        <w:rPr>
          <w:rFonts w:ascii="Times New Roman" w:eastAsiaTheme="minorHAnsi" w:hAnsi="Times New Roman" w:cs="Times New Roman"/>
          <w:color w:val="000000"/>
          <w:sz w:val="24"/>
          <w:szCs w:val="24"/>
          <w:lang w:eastAsia="en-US"/>
        </w:rPr>
        <w:t xml:space="preserve">Actively </w:t>
      </w:r>
      <w:r w:rsidR="000319AE" w:rsidRPr="001912DE">
        <w:rPr>
          <w:rFonts w:ascii="Times New Roman" w:eastAsiaTheme="minorHAnsi" w:hAnsi="Times New Roman" w:cs="Times New Roman"/>
          <w:color w:val="000000"/>
          <w:sz w:val="24"/>
          <w:szCs w:val="24"/>
          <w:lang w:eastAsia="en-US"/>
        </w:rPr>
        <w:t>supporting</w:t>
      </w:r>
      <w:r w:rsidRPr="001912DE">
        <w:rPr>
          <w:rFonts w:ascii="Times New Roman" w:eastAsiaTheme="minorHAnsi" w:hAnsi="Times New Roman" w:cs="Times New Roman"/>
          <w:color w:val="000000"/>
          <w:sz w:val="24"/>
          <w:szCs w:val="24"/>
          <w:lang w:eastAsia="en-US"/>
        </w:rPr>
        <w:t xml:space="preserve"> the continuous improvement of the team’s instructional programs and practices.</w:t>
      </w:r>
    </w:p>
    <w:p w:rsidR="000319AE" w:rsidRPr="001912DE" w:rsidRDefault="000319AE" w:rsidP="000319AE">
      <w:pPr>
        <w:rPr>
          <w:rFonts w:ascii="Times New Roman" w:hAnsi="Times New Roman" w:cs="Times New Roman"/>
          <w:sz w:val="24"/>
          <w:szCs w:val="24"/>
        </w:rPr>
      </w:pPr>
      <w:r w:rsidRPr="001912DE">
        <w:rPr>
          <w:rFonts w:ascii="Times New Roman" w:hAnsi="Times New Roman" w:cs="Times New Roman"/>
          <w:sz w:val="24"/>
          <w:szCs w:val="24"/>
          <w:u w:val="single"/>
        </w:rPr>
        <w:t>Justification:</w:t>
      </w:r>
      <w:r w:rsidRPr="001912DE">
        <w:rPr>
          <w:rFonts w:ascii="Times New Roman" w:hAnsi="Times New Roman" w:cs="Times New Roman"/>
          <w:sz w:val="24"/>
          <w:szCs w:val="24"/>
        </w:rPr>
        <w:t xml:space="preserve"> RU-N is widely recognized as an extraordinarily diverse urban, public research university. Therefore our library services must continuously adapt and reflect this diversity in order to fulfill our commitment to our students’ success and their high quality of learning. This library faculty member will be responsible responsiveness to the needs of our first year RU-N students so that we can better align our resources and services to meet their information and academic needs.</w:t>
      </w:r>
    </w:p>
    <w:p w:rsidR="001912DE" w:rsidRPr="001912DE" w:rsidRDefault="001912DE" w:rsidP="000319AE">
      <w:pPr>
        <w:rPr>
          <w:rFonts w:ascii="Times New Roman" w:hAnsi="Times New Roman" w:cs="Times New Roman"/>
          <w:b/>
          <w:sz w:val="24"/>
          <w:szCs w:val="24"/>
        </w:rPr>
      </w:pPr>
      <w:r w:rsidRPr="001912DE">
        <w:rPr>
          <w:rFonts w:ascii="Times New Roman" w:hAnsi="Times New Roman" w:cs="Times New Roman"/>
          <w:b/>
          <w:sz w:val="24"/>
          <w:szCs w:val="24"/>
        </w:rPr>
        <w:t>Provide Overnight Coverage for Exam Periods -- $10,000</w:t>
      </w:r>
    </w:p>
    <w:p w:rsidR="000319AE" w:rsidRPr="001912DE" w:rsidRDefault="001912DE" w:rsidP="000319AE">
      <w:pPr>
        <w:rPr>
          <w:rFonts w:ascii="Times New Roman" w:eastAsia="Times New Roman" w:hAnsi="Times New Roman" w:cs="Times New Roman"/>
          <w:color w:val="000000"/>
          <w:sz w:val="24"/>
          <w:szCs w:val="24"/>
        </w:rPr>
      </w:pPr>
      <w:r>
        <w:rPr>
          <w:rFonts w:ascii="Times New Roman" w:hAnsi="Times New Roman" w:cs="Times New Roman"/>
          <w:sz w:val="24"/>
          <w:szCs w:val="24"/>
          <w:u w:val="single"/>
        </w:rPr>
        <w:t>Request:</w:t>
      </w:r>
      <w:r>
        <w:rPr>
          <w:rFonts w:ascii="Times New Roman" w:hAnsi="Times New Roman" w:cs="Times New Roman"/>
          <w:sz w:val="24"/>
          <w:szCs w:val="24"/>
        </w:rPr>
        <w:t xml:space="preserve">  </w:t>
      </w:r>
      <w:r w:rsidR="000319AE" w:rsidRPr="001912DE">
        <w:rPr>
          <w:rFonts w:ascii="Times New Roman" w:eastAsia="Times New Roman" w:hAnsi="Times New Roman" w:cs="Times New Roman"/>
          <w:color w:val="000000"/>
          <w:sz w:val="24"/>
          <w:szCs w:val="24"/>
        </w:rPr>
        <w:t>Continue to provide extended hours including 24 hour operations during final exam period cover cost of overtime for staff in the partnering departments: library, RUPD, custodial services, and Newark OIT.</w:t>
      </w:r>
    </w:p>
    <w:p w:rsidR="000319AE" w:rsidRDefault="000319AE" w:rsidP="000319AE">
      <w:pPr>
        <w:rPr>
          <w:rFonts w:ascii="Times New Roman" w:hAnsi="Times New Roman" w:cs="Times New Roman"/>
          <w:sz w:val="24"/>
          <w:szCs w:val="24"/>
        </w:rPr>
      </w:pPr>
      <w:r w:rsidRPr="001912DE">
        <w:rPr>
          <w:rFonts w:ascii="Times New Roman" w:hAnsi="Times New Roman" w:cs="Times New Roman"/>
          <w:sz w:val="24"/>
          <w:szCs w:val="24"/>
          <w:u w:val="single"/>
        </w:rPr>
        <w:t xml:space="preserve">Justification: </w:t>
      </w:r>
      <w:r w:rsidRPr="001912DE">
        <w:rPr>
          <w:rFonts w:ascii="Times New Roman" w:hAnsi="Times New Roman" w:cs="Times New Roman"/>
          <w:sz w:val="24"/>
          <w:szCs w:val="24"/>
        </w:rPr>
        <w:t>The students of RU-N have demanded more extended hours during exam periods.  O</w:t>
      </w:r>
      <w:r w:rsidR="001912DE">
        <w:rPr>
          <w:rFonts w:ascii="Times New Roman" w:hAnsi="Times New Roman" w:cs="Times New Roman"/>
          <w:sz w:val="24"/>
          <w:szCs w:val="24"/>
        </w:rPr>
        <w:t xml:space="preserve">ver the past year, the RU-N </w:t>
      </w:r>
      <w:r w:rsidRPr="001912DE">
        <w:rPr>
          <w:rFonts w:ascii="Times New Roman" w:hAnsi="Times New Roman" w:cs="Times New Roman"/>
          <w:sz w:val="24"/>
          <w:szCs w:val="24"/>
        </w:rPr>
        <w:t>Office of the Chancellor, the overtime costs have been covered we have been able to keep the library open 24 hours for a period of time during exam week. This serv</w:t>
      </w:r>
      <w:r w:rsidR="001912DE">
        <w:rPr>
          <w:rFonts w:ascii="Times New Roman" w:hAnsi="Times New Roman" w:cs="Times New Roman"/>
          <w:sz w:val="24"/>
          <w:szCs w:val="24"/>
        </w:rPr>
        <w:t>ice has been very well received and heavily used.</w:t>
      </w:r>
    </w:p>
    <w:p w:rsidR="001912DE" w:rsidRDefault="001912DE" w:rsidP="001912DE">
      <w:pPr>
        <w:rPr>
          <w:b/>
          <w:i/>
        </w:rPr>
      </w:pPr>
      <w:r>
        <w:rPr>
          <w:b/>
          <w:i/>
        </w:rPr>
        <w:t>Newark Requests</w:t>
      </w:r>
      <w:r>
        <w:rPr>
          <w:b/>
          <w:i/>
        </w:rPr>
        <w:tab/>
      </w:r>
      <w:r>
        <w:rPr>
          <w:b/>
          <w:i/>
        </w:rPr>
        <w:tab/>
      </w:r>
      <w:r>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t>January 13, 2016</w:t>
      </w:r>
    </w:p>
    <w:p w:rsidR="001912DE" w:rsidRPr="001912DE" w:rsidRDefault="001912DE" w:rsidP="000319AE">
      <w:pPr>
        <w:rPr>
          <w:rFonts w:ascii="Times New Roman" w:eastAsiaTheme="minorHAnsi" w:hAnsi="Times New Roman" w:cs="Times New Roman"/>
          <w:sz w:val="24"/>
          <w:szCs w:val="24"/>
        </w:rPr>
      </w:pPr>
    </w:p>
    <w:p w:rsidR="001912DE" w:rsidRDefault="001912DE">
      <w:pPr>
        <w:spacing w:after="160" w:line="259" w:lineRule="auto"/>
      </w:pPr>
      <w:r>
        <w:br w:type="page"/>
      </w:r>
    </w:p>
    <w:p w:rsidR="001912DE" w:rsidRDefault="001912DE" w:rsidP="001912DE">
      <w:pPr>
        <w:rPr>
          <w:rFonts w:ascii="Times New Roman" w:hAnsi="Times New Roman" w:cs="Times New Roman"/>
          <w:b/>
        </w:rPr>
      </w:pPr>
      <w:r w:rsidRPr="007C53C6">
        <w:rPr>
          <w:rFonts w:ascii="Times New Roman" w:hAnsi="Times New Roman" w:cs="Times New Roman"/>
          <w:b/>
          <w:sz w:val="28"/>
          <w:szCs w:val="28"/>
        </w:rPr>
        <w:t xml:space="preserve">Rutgers University Libraries </w:t>
      </w:r>
      <w:r>
        <w:rPr>
          <w:rFonts w:ascii="Times New Roman" w:hAnsi="Times New Roman" w:cs="Times New Roman"/>
          <w:b/>
          <w:sz w:val="28"/>
          <w:szCs w:val="28"/>
        </w:rPr>
        <w:t>Camden</w:t>
      </w:r>
    </w:p>
    <w:p w:rsidR="001912DE" w:rsidRPr="001912DE" w:rsidRDefault="001912DE" w:rsidP="001912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Extend Library Service during hours of operation -- $97,000</w:t>
      </w:r>
      <w:r w:rsidRPr="001912DE">
        <w:rPr>
          <w:rFonts w:ascii="Times New Roman" w:eastAsia="Times New Roman" w:hAnsi="Times New Roman" w:cs="Times New Roman"/>
          <w:b/>
          <w:color w:val="000000"/>
          <w:sz w:val="24"/>
          <w:szCs w:val="24"/>
        </w:rPr>
        <w:t xml:space="preserve"> </w:t>
      </w:r>
    </w:p>
    <w:p w:rsidR="001912DE" w:rsidRDefault="001912DE" w:rsidP="001912DE">
      <w:pPr>
        <w:spacing w:after="0" w:line="0" w:lineRule="atLeast"/>
        <w:rPr>
          <w:rFonts w:ascii="Times New Roman" w:hAnsi="Times New Roman" w:cs="Times New Roman"/>
        </w:rPr>
      </w:pPr>
      <w:r w:rsidRPr="00DD2FFA">
        <w:rPr>
          <w:rFonts w:ascii="Times New Roman" w:hAnsi="Times New Roman" w:cs="Times New Roman"/>
          <w:u w:val="single"/>
        </w:rPr>
        <w:t>Request:</w:t>
      </w:r>
      <w:r w:rsidRPr="00DD2FFA">
        <w:rPr>
          <w:rFonts w:ascii="Times New Roman" w:hAnsi="Times New Roman" w:cs="Times New Roman"/>
        </w:rPr>
        <w:t xml:space="preserve"> </w:t>
      </w:r>
      <w:r w:rsidR="00DD2FFA" w:rsidRPr="00172E3B">
        <w:rPr>
          <w:rFonts w:ascii="Times New Roman" w:hAnsi="Times New Roman" w:cs="Times New Roman"/>
        </w:rPr>
        <w:t xml:space="preserve">Reference and Circulation Desk hours will </w:t>
      </w:r>
      <w:r w:rsidR="00DD2FFA">
        <w:rPr>
          <w:rFonts w:ascii="Times New Roman" w:hAnsi="Times New Roman" w:cs="Times New Roman"/>
        </w:rPr>
        <w:t xml:space="preserve">be expanded to </w:t>
      </w:r>
      <w:r w:rsidR="00DD2FFA" w:rsidRPr="00172E3B">
        <w:rPr>
          <w:rFonts w:ascii="Times New Roman" w:hAnsi="Times New Roman" w:cs="Times New Roman"/>
        </w:rPr>
        <w:t xml:space="preserve">match Camden OIT hours on evenings and Sunday thus enabling library users to have access to and help with technology, information services, and circulation services.  </w:t>
      </w:r>
      <w:r w:rsidR="00DD2FFA">
        <w:rPr>
          <w:rFonts w:ascii="Times New Roman" w:hAnsi="Times New Roman" w:cs="Times New Roman"/>
        </w:rPr>
        <w:t>New Library service will be offered</w:t>
      </w:r>
      <w:r w:rsidRPr="00DD2FFA">
        <w:rPr>
          <w:rFonts w:ascii="Times New Roman" w:hAnsi="Times New Roman" w:cs="Times New Roman"/>
        </w:rPr>
        <w:t xml:space="preserve"> on Sundays (currently no library services available) and later into the evening (10 PM instead of the current 8 PM).</w:t>
      </w:r>
      <w:r w:rsidR="00DD2FFA">
        <w:rPr>
          <w:rFonts w:ascii="Times New Roman" w:hAnsi="Times New Roman" w:cs="Times New Roman"/>
        </w:rPr>
        <w:t xml:space="preserve">  The request includes 1 new librarian position plus $25,000 in student worker salaries.</w:t>
      </w:r>
    </w:p>
    <w:p w:rsidR="001912DE" w:rsidRDefault="001912DE" w:rsidP="001912DE">
      <w:pPr>
        <w:spacing w:after="0" w:line="0" w:lineRule="atLeast"/>
        <w:rPr>
          <w:rFonts w:ascii="Times New Roman" w:hAnsi="Times New Roman" w:cs="Times New Roman"/>
          <w:b/>
        </w:rPr>
      </w:pPr>
    </w:p>
    <w:p w:rsidR="001912DE" w:rsidRDefault="001912DE" w:rsidP="00DD2FFA">
      <w:pPr>
        <w:spacing w:after="0" w:line="0" w:lineRule="atLeast"/>
        <w:rPr>
          <w:rFonts w:ascii="Times New Roman" w:hAnsi="Times New Roman" w:cs="Times New Roman"/>
          <w:sz w:val="24"/>
          <w:szCs w:val="24"/>
        </w:rPr>
      </w:pPr>
      <w:r w:rsidRPr="00DD2FFA">
        <w:rPr>
          <w:rFonts w:ascii="Times New Roman" w:hAnsi="Times New Roman" w:cs="Times New Roman"/>
          <w:u w:val="single"/>
        </w:rPr>
        <w:t>Justification</w:t>
      </w:r>
      <w:r w:rsidR="00DD2FFA">
        <w:rPr>
          <w:rFonts w:ascii="Times New Roman" w:hAnsi="Times New Roman" w:cs="Times New Roman"/>
          <w:u w:val="single"/>
        </w:rPr>
        <w:t xml:space="preserve">: </w:t>
      </w:r>
      <w:r w:rsidR="00DD2FFA">
        <w:rPr>
          <w:rFonts w:ascii="Times New Roman" w:hAnsi="Times New Roman" w:cs="Times New Roman"/>
        </w:rPr>
        <w:t xml:space="preserve">RUC students who would benefit most directly from extended service hours </w:t>
      </w:r>
      <w:r w:rsidRPr="00DD2FFA">
        <w:rPr>
          <w:rFonts w:ascii="Times New Roman" w:hAnsi="Times New Roman" w:cs="Times New Roman"/>
        </w:rPr>
        <w:t>are a diverse and quickly growing group: dorm students (including a large number of international students); night school students; students who work full-time; working professionals in the graduate programs (e.g. Nursing and Social Work) as well as the Teacher Prep program; students at Camden County College and Rowan in Camden for whom we provide library services and who can only get to the library after their regular working day and weekends</w:t>
      </w:r>
      <w:r w:rsidR="00DD2FFA">
        <w:rPr>
          <w:rFonts w:ascii="Times New Roman" w:hAnsi="Times New Roman" w:cs="Times New Roman"/>
        </w:rPr>
        <w:t>.</w:t>
      </w:r>
      <w:r w:rsidR="00DD2FFA" w:rsidRPr="00DD2FFA">
        <w:rPr>
          <w:rFonts w:ascii="Times New Roman" w:hAnsi="Times New Roman" w:cs="Times New Roman"/>
        </w:rPr>
        <w:t xml:space="preserve">  </w:t>
      </w:r>
      <w:r w:rsidRPr="00DD2FFA">
        <w:rPr>
          <w:rFonts w:ascii="Times New Roman" w:hAnsi="Times New Roman" w:cs="Times New Roman"/>
          <w:sz w:val="24"/>
          <w:szCs w:val="24"/>
        </w:rPr>
        <w:t>These</w:t>
      </w:r>
      <w:r w:rsidRPr="003C2017">
        <w:rPr>
          <w:rFonts w:ascii="Times New Roman" w:hAnsi="Times New Roman" w:cs="Times New Roman"/>
          <w:sz w:val="24"/>
          <w:szCs w:val="24"/>
        </w:rPr>
        <w:t xml:space="preserve"> expanded services have long been requested by RUC administrators and by the Student Government. </w:t>
      </w:r>
    </w:p>
    <w:p w:rsidR="00DD2FFA" w:rsidRDefault="00DD2FFA" w:rsidP="00DD2FFA">
      <w:pPr>
        <w:spacing w:after="0" w:line="0" w:lineRule="atLeast"/>
        <w:rPr>
          <w:rFonts w:ascii="Times New Roman" w:hAnsi="Times New Roman" w:cs="Times New Roman"/>
          <w:sz w:val="24"/>
          <w:szCs w:val="24"/>
        </w:rPr>
      </w:pPr>
    </w:p>
    <w:p w:rsidR="00DD2FFA" w:rsidRDefault="00DD2FFA" w:rsidP="00DD2FFA">
      <w:pPr>
        <w:rPr>
          <w:b/>
          <w:i/>
        </w:rPr>
      </w:pPr>
      <w:r>
        <w:rPr>
          <w:b/>
          <w:i/>
        </w:rPr>
        <w:t>Camden Requests</w:t>
      </w:r>
      <w:r>
        <w:rPr>
          <w:b/>
          <w:i/>
        </w:rPr>
        <w:tab/>
      </w:r>
      <w:r>
        <w:rPr>
          <w:b/>
          <w:i/>
        </w:rPr>
        <w:tab/>
      </w:r>
      <w:r>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t>January 13, 2016</w:t>
      </w:r>
    </w:p>
    <w:p w:rsidR="00DD2FFA" w:rsidRPr="00172E3B" w:rsidRDefault="00DD2FFA" w:rsidP="00DD2FFA">
      <w:pPr>
        <w:spacing w:after="0" w:line="0" w:lineRule="atLeast"/>
        <w:rPr>
          <w:rFonts w:ascii="Times New Roman" w:hAnsi="Times New Roman" w:cs="Times New Roman"/>
        </w:rPr>
      </w:pPr>
    </w:p>
    <w:p w:rsidR="00DD2FFA" w:rsidRDefault="00DD2FFA">
      <w:pPr>
        <w:spacing w:after="160" w:line="259" w:lineRule="auto"/>
      </w:pPr>
      <w:r>
        <w:br w:type="page"/>
      </w:r>
    </w:p>
    <w:p w:rsidR="001912DE" w:rsidRPr="00C12B4D" w:rsidRDefault="001912DE" w:rsidP="001912DE">
      <w:pPr>
        <w:spacing w:after="160" w:line="259" w:lineRule="auto"/>
      </w:pPr>
    </w:p>
    <w:p w:rsidR="00DD2FFA" w:rsidRPr="00DD2FFA" w:rsidRDefault="00DD2FFA" w:rsidP="00DD2FFA">
      <w:pPr>
        <w:rPr>
          <w:rFonts w:ascii="Times New Roman" w:hAnsi="Times New Roman" w:cs="Times New Roman"/>
          <w:b/>
        </w:rPr>
      </w:pPr>
      <w:r w:rsidRPr="007C53C6">
        <w:rPr>
          <w:rFonts w:ascii="Times New Roman" w:hAnsi="Times New Roman" w:cs="Times New Roman"/>
          <w:b/>
          <w:sz w:val="28"/>
          <w:szCs w:val="28"/>
        </w:rPr>
        <w:t xml:space="preserve">Rutgers University Libraries </w:t>
      </w:r>
      <w:r>
        <w:rPr>
          <w:rFonts w:ascii="Times New Roman" w:hAnsi="Times New Roman" w:cs="Times New Roman"/>
          <w:b/>
          <w:sz w:val="28"/>
          <w:szCs w:val="28"/>
        </w:rPr>
        <w:t>RBHS</w:t>
      </w:r>
    </w:p>
    <w:p w:rsidR="00DD2FFA" w:rsidRPr="00DD2FFA" w:rsidRDefault="00DD2FFA" w:rsidP="00DD2FFA">
      <w:pPr>
        <w:spacing w:after="0" w:line="240" w:lineRule="auto"/>
        <w:rPr>
          <w:rFonts w:ascii="Times New Roman" w:hAnsi="Times New Roman" w:cs="Times New Roman"/>
          <w:b/>
          <w:sz w:val="24"/>
          <w:szCs w:val="24"/>
        </w:rPr>
      </w:pPr>
      <w:r w:rsidRPr="00DD2FFA">
        <w:rPr>
          <w:rFonts w:ascii="Times New Roman" w:hAnsi="Times New Roman" w:cs="Times New Roman"/>
          <w:b/>
          <w:sz w:val="24"/>
          <w:szCs w:val="24"/>
        </w:rPr>
        <w:t xml:space="preserve">New </w:t>
      </w:r>
      <w:r w:rsidR="00444289">
        <w:rPr>
          <w:rFonts w:ascii="Times New Roman" w:hAnsi="Times New Roman" w:cs="Times New Roman"/>
          <w:b/>
          <w:sz w:val="24"/>
          <w:szCs w:val="24"/>
        </w:rPr>
        <w:t>Clinical and</w:t>
      </w:r>
      <w:r w:rsidRPr="00DD2FFA">
        <w:rPr>
          <w:rFonts w:ascii="Times New Roman" w:hAnsi="Times New Roman" w:cs="Times New Roman"/>
          <w:b/>
          <w:sz w:val="24"/>
          <w:szCs w:val="24"/>
        </w:rPr>
        <w:t xml:space="preserve"> Instructional Resources</w:t>
      </w:r>
      <w:r w:rsidR="00444289">
        <w:rPr>
          <w:rFonts w:ascii="Times New Roman" w:hAnsi="Times New Roman" w:cs="Times New Roman"/>
          <w:b/>
          <w:sz w:val="24"/>
          <w:szCs w:val="24"/>
        </w:rPr>
        <w:tab/>
        <w:t xml:space="preserve">-- </w:t>
      </w:r>
      <w:r w:rsidRPr="00DD2FFA">
        <w:rPr>
          <w:rFonts w:ascii="Times New Roman" w:hAnsi="Times New Roman" w:cs="Times New Roman"/>
          <w:b/>
          <w:sz w:val="24"/>
          <w:szCs w:val="24"/>
        </w:rPr>
        <w:t>$ 98,598</w:t>
      </w:r>
    </w:p>
    <w:p w:rsidR="00444289" w:rsidRDefault="00444289" w:rsidP="00DD2FFA">
      <w:pPr>
        <w:spacing w:after="0" w:line="240" w:lineRule="auto"/>
        <w:ind w:left="720"/>
        <w:rPr>
          <w:rFonts w:ascii="Times New Roman" w:hAnsi="Times New Roman" w:cs="Times New Roman"/>
          <w:sz w:val="24"/>
          <w:szCs w:val="24"/>
        </w:rPr>
      </w:pPr>
    </w:p>
    <w:p w:rsidR="00444289" w:rsidRDefault="00444289" w:rsidP="00444289">
      <w:pPr>
        <w:spacing w:after="0" w:line="240" w:lineRule="auto"/>
        <w:rPr>
          <w:rFonts w:ascii="Times New Roman" w:hAnsi="Times New Roman" w:cs="Times New Roman"/>
          <w:sz w:val="24"/>
          <w:szCs w:val="24"/>
        </w:rPr>
      </w:pPr>
      <w:r w:rsidRPr="00444289">
        <w:rPr>
          <w:rFonts w:ascii="Times New Roman" w:hAnsi="Times New Roman" w:cs="Times New Roman"/>
          <w:sz w:val="24"/>
          <w:szCs w:val="24"/>
          <w:u w:val="single"/>
        </w:rPr>
        <w:t>Request:</w:t>
      </w:r>
      <w:r>
        <w:rPr>
          <w:rFonts w:ascii="Times New Roman" w:hAnsi="Times New Roman" w:cs="Times New Roman"/>
          <w:sz w:val="24"/>
          <w:szCs w:val="24"/>
        </w:rPr>
        <w:t xml:space="preserve"> Add clinical resources that </w:t>
      </w:r>
      <w:r w:rsidR="00DD2FFA" w:rsidRPr="00DD2FFA">
        <w:rPr>
          <w:rFonts w:ascii="Times New Roman" w:hAnsi="Times New Roman" w:cs="Times New Roman"/>
          <w:sz w:val="24"/>
          <w:szCs w:val="24"/>
        </w:rPr>
        <w:t xml:space="preserve">are frequently recommended by students, residents and teaching faculty and are of primary value to medical, dentistry and nursing programs. </w:t>
      </w:r>
    </w:p>
    <w:p w:rsidR="00444289" w:rsidRDefault="00444289" w:rsidP="00444289">
      <w:pPr>
        <w:spacing w:after="0" w:line="240" w:lineRule="auto"/>
        <w:rPr>
          <w:rFonts w:ascii="Times New Roman" w:hAnsi="Times New Roman" w:cs="Times New Roman"/>
          <w:sz w:val="24"/>
          <w:szCs w:val="24"/>
        </w:rPr>
      </w:pPr>
    </w:p>
    <w:p w:rsidR="00DD2FFA" w:rsidRPr="00DD2FFA" w:rsidRDefault="00444289" w:rsidP="00444289">
      <w:pPr>
        <w:spacing w:after="0" w:line="240" w:lineRule="auto"/>
        <w:rPr>
          <w:rFonts w:ascii="Times New Roman" w:hAnsi="Times New Roman" w:cs="Times New Roman"/>
          <w:sz w:val="24"/>
          <w:szCs w:val="24"/>
        </w:rPr>
      </w:pPr>
      <w:r w:rsidRPr="00444289">
        <w:rPr>
          <w:rFonts w:ascii="Times New Roman" w:hAnsi="Times New Roman" w:cs="Times New Roman"/>
          <w:sz w:val="24"/>
          <w:szCs w:val="24"/>
          <w:u w:val="single"/>
        </w:rPr>
        <w:t>Justification:</w:t>
      </w:r>
      <w:r>
        <w:rPr>
          <w:rFonts w:ascii="Times New Roman" w:hAnsi="Times New Roman" w:cs="Times New Roman"/>
          <w:sz w:val="24"/>
          <w:szCs w:val="24"/>
        </w:rPr>
        <w:t xml:space="preserve">  </w:t>
      </w:r>
      <w:r w:rsidR="00DD2FFA" w:rsidRPr="00DD2FFA">
        <w:rPr>
          <w:rFonts w:ascii="Times New Roman" w:hAnsi="Times New Roman" w:cs="Times New Roman"/>
          <w:sz w:val="24"/>
          <w:szCs w:val="24"/>
        </w:rPr>
        <w:t xml:space="preserve">All individuals associated with </w:t>
      </w:r>
      <w:r w:rsidR="00DD2FFA" w:rsidRPr="00444289">
        <w:rPr>
          <w:rFonts w:ascii="Times New Roman" w:hAnsi="Times New Roman" w:cs="Times New Roman"/>
          <w:b/>
          <w:sz w:val="24"/>
          <w:szCs w:val="24"/>
        </w:rPr>
        <w:t>clinical and/or patient care activities</w:t>
      </w:r>
      <w:r w:rsidR="00DD2FFA" w:rsidRPr="00DD2FFA">
        <w:rPr>
          <w:rFonts w:ascii="Times New Roman" w:hAnsi="Times New Roman" w:cs="Times New Roman"/>
          <w:sz w:val="24"/>
          <w:szCs w:val="24"/>
        </w:rPr>
        <w:t xml:space="preserve"> at Rutgers will benefit from the availability of these resources.  These have become standard clinical support tools.</w:t>
      </w:r>
    </w:p>
    <w:p w:rsidR="00DD2FFA" w:rsidRPr="00DD2FFA" w:rsidRDefault="00DD2FFA" w:rsidP="00444289">
      <w:pPr>
        <w:spacing w:after="0" w:line="240" w:lineRule="auto"/>
        <w:rPr>
          <w:rFonts w:ascii="Times New Roman" w:hAnsi="Times New Roman" w:cs="Times New Roman"/>
          <w:sz w:val="24"/>
          <w:szCs w:val="24"/>
        </w:rPr>
      </w:pPr>
    </w:p>
    <w:p w:rsidR="00DD2FFA" w:rsidRPr="00DD2FFA" w:rsidRDefault="00DD2FFA" w:rsidP="00444289">
      <w:pPr>
        <w:spacing w:after="0" w:line="240" w:lineRule="auto"/>
        <w:rPr>
          <w:rFonts w:ascii="Times New Roman" w:hAnsi="Times New Roman" w:cs="Times New Roman"/>
          <w:sz w:val="24"/>
          <w:szCs w:val="24"/>
        </w:rPr>
      </w:pPr>
      <w:r w:rsidRPr="00DD2FFA">
        <w:rPr>
          <w:rFonts w:ascii="Times New Roman" w:hAnsi="Times New Roman" w:cs="Times New Roman"/>
          <w:sz w:val="24"/>
          <w:szCs w:val="24"/>
        </w:rPr>
        <w:t>The resources include:</w:t>
      </w:r>
    </w:p>
    <w:p w:rsidR="00DD2FFA" w:rsidRPr="00DD2FFA" w:rsidRDefault="00DD2FFA" w:rsidP="00444289">
      <w:pPr>
        <w:pStyle w:val="NormalWeb"/>
      </w:pPr>
      <w:r w:rsidRPr="00DD2FFA">
        <w:rPr>
          <w:rStyle w:val="Strong"/>
          <w:rFonts w:eastAsiaTheme="minorEastAsia"/>
          <w:i/>
        </w:rPr>
        <w:t>Bates’ Visual Guide</w:t>
      </w:r>
      <w:r w:rsidRPr="00DD2FFA">
        <w:t xml:space="preserve"> provides more than 8-hours of video content which provides head-to-toe and systems-based physical examination techniques for basic and advanced Assessment or for use in an Introduction to Clinical Medicine course. The short videos can be viewed from any web-based location or device.</w:t>
      </w:r>
    </w:p>
    <w:p w:rsidR="00DD2FFA" w:rsidRPr="00DD2FFA" w:rsidRDefault="00DD2FFA" w:rsidP="00444289">
      <w:pPr>
        <w:spacing w:after="0" w:line="240" w:lineRule="auto"/>
        <w:rPr>
          <w:rFonts w:ascii="Times New Roman" w:hAnsi="Times New Roman" w:cs="Times New Roman"/>
          <w:sz w:val="24"/>
          <w:szCs w:val="24"/>
        </w:rPr>
      </w:pPr>
      <w:proofErr w:type="spellStart"/>
      <w:r w:rsidRPr="00444289">
        <w:rPr>
          <w:rFonts w:ascii="Times New Roman" w:hAnsi="Times New Roman" w:cs="Times New Roman"/>
          <w:b/>
          <w:i/>
          <w:sz w:val="24"/>
          <w:szCs w:val="24"/>
        </w:rPr>
        <w:t>VisualDx</w:t>
      </w:r>
      <w:proofErr w:type="spellEnd"/>
      <w:r w:rsidRPr="00DD2FFA">
        <w:rPr>
          <w:rFonts w:ascii="Times New Roman" w:hAnsi="Times New Roman" w:cs="Times New Roman"/>
          <w:sz w:val="24"/>
          <w:szCs w:val="24"/>
        </w:rPr>
        <w:t xml:space="preserve"> is a patient-specific diagnostic clinical decision support system and reference tool with high-quality images and problem-oriented search.  Linking from </w:t>
      </w:r>
      <w:proofErr w:type="spellStart"/>
      <w:r w:rsidRPr="00DD2FFA">
        <w:rPr>
          <w:rFonts w:ascii="Times New Roman" w:hAnsi="Times New Roman" w:cs="Times New Roman"/>
          <w:sz w:val="24"/>
          <w:szCs w:val="24"/>
        </w:rPr>
        <w:t>UpToDate</w:t>
      </w:r>
      <w:proofErr w:type="spellEnd"/>
      <w:r w:rsidRPr="00DD2FFA">
        <w:rPr>
          <w:rFonts w:ascii="Times New Roman" w:hAnsi="Times New Roman" w:cs="Times New Roman"/>
          <w:sz w:val="24"/>
          <w:szCs w:val="24"/>
        </w:rPr>
        <w:t xml:space="preserve"> to </w:t>
      </w:r>
      <w:proofErr w:type="spellStart"/>
      <w:r w:rsidRPr="00DD2FFA">
        <w:rPr>
          <w:rFonts w:ascii="Times New Roman" w:hAnsi="Times New Roman" w:cs="Times New Roman"/>
          <w:sz w:val="24"/>
          <w:szCs w:val="24"/>
        </w:rPr>
        <w:t>VisualDx</w:t>
      </w:r>
      <w:proofErr w:type="spellEnd"/>
      <w:r w:rsidRPr="00DD2FFA">
        <w:rPr>
          <w:rFonts w:ascii="Times New Roman" w:hAnsi="Times New Roman" w:cs="Times New Roman"/>
          <w:sz w:val="24"/>
          <w:szCs w:val="24"/>
        </w:rPr>
        <w:t xml:space="preserve"> can be easily enabled. It is intended for use by students, residents and faculty at the point-of-care.</w:t>
      </w:r>
    </w:p>
    <w:p w:rsidR="00DD2FFA" w:rsidRPr="00444289" w:rsidRDefault="00DD2FFA" w:rsidP="00444289">
      <w:pPr>
        <w:spacing w:after="0" w:line="240" w:lineRule="auto"/>
        <w:rPr>
          <w:rFonts w:ascii="Times New Roman" w:hAnsi="Times New Roman" w:cs="Times New Roman"/>
          <w:b/>
          <w:sz w:val="24"/>
          <w:szCs w:val="24"/>
        </w:rPr>
      </w:pPr>
    </w:p>
    <w:p w:rsidR="00DD2FFA" w:rsidRPr="00DD2FFA" w:rsidRDefault="00DD2FFA" w:rsidP="00444289">
      <w:pPr>
        <w:spacing w:after="0" w:line="240" w:lineRule="auto"/>
        <w:rPr>
          <w:rFonts w:ascii="Times New Roman" w:hAnsi="Times New Roman" w:cs="Times New Roman"/>
          <w:sz w:val="24"/>
          <w:szCs w:val="24"/>
        </w:rPr>
      </w:pPr>
      <w:proofErr w:type="spellStart"/>
      <w:r w:rsidRPr="00444289">
        <w:rPr>
          <w:rFonts w:ascii="Times New Roman" w:hAnsi="Times New Roman" w:cs="Times New Roman"/>
          <w:b/>
          <w:i/>
          <w:sz w:val="24"/>
          <w:szCs w:val="24"/>
        </w:rPr>
        <w:t>DynaMed</w:t>
      </w:r>
      <w:proofErr w:type="spellEnd"/>
      <w:r w:rsidRPr="00DD2FFA">
        <w:rPr>
          <w:rFonts w:ascii="Times New Roman" w:hAnsi="Times New Roman" w:cs="Times New Roman"/>
          <w:i/>
          <w:sz w:val="24"/>
          <w:szCs w:val="24"/>
        </w:rPr>
        <w:t xml:space="preserve"> Plus</w:t>
      </w:r>
      <w:r w:rsidRPr="00DD2FFA">
        <w:rPr>
          <w:rFonts w:ascii="Times New Roman" w:hAnsi="Times New Roman" w:cs="Times New Roman"/>
          <w:sz w:val="24"/>
          <w:szCs w:val="24"/>
        </w:rPr>
        <w:t xml:space="preserve"> is the latest version of </w:t>
      </w:r>
      <w:proofErr w:type="spellStart"/>
      <w:r w:rsidRPr="00DD2FFA">
        <w:rPr>
          <w:rFonts w:ascii="Times New Roman" w:hAnsi="Times New Roman" w:cs="Times New Roman"/>
          <w:sz w:val="24"/>
          <w:szCs w:val="24"/>
        </w:rPr>
        <w:t>DynaMed</w:t>
      </w:r>
      <w:proofErr w:type="spellEnd"/>
      <w:r w:rsidRPr="00DD2FFA">
        <w:rPr>
          <w:rFonts w:ascii="Times New Roman" w:hAnsi="Times New Roman" w:cs="Times New Roman"/>
          <w:sz w:val="24"/>
          <w:szCs w:val="24"/>
        </w:rPr>
        <w:t xml:space="preserve">, an already subscribed and heavily used program, incorporated into teaching and used at the point-of-care by residents, students and faculty. </w:t>
      </w:r>
      <w:proofErr w:type="spellStart"/>
      <w:r w:rsidRPr="00DD2FFA">
        <w:rPr>
          <w:rFonts w:ascii="Times New Roman" w:hAnsi="Times New Roman" w:cs="Times New Roman"/>
          <w:sz w:val="24"/>
          <w:szCs w:val="24"/>
        </w:rPr>
        <w:t>DynaMed</w:t>
      </w:r>
      <w:proofErr w:type="spellEnd"/>
      <w:r w:rsidRPr="00DD2FFA">
        <w:rPr>
          <w:rFonts w:ascii="Times New Roman" w:hAnsi="Times New Roman" w:cs="Times New Roman"/>
          <w:sz w:val="24"/>
          <w:szCs w:val="24"/>
        </w:rPr>
        <w:t xml:space="preserve"> Plus is a systematic surveillance tool which is continuously updated via literature review. It incorporates grades of evidence, is accessible via mobile device and facilitates clinical decision-making.  The upgrade to </w:t>
      </w:r>
      <w:proofErr w:type="spellStart"/>
      <w:r w:rsidRPr="00DD2FFA">
        <w:rPr>
          <w:rFonts w:ascii="Times New Roman" w:hAnsi="Times New Roman" w:cs="Times New Roman"/>
          <w:sz w:val="24"/>
          <w:szCs w:val="24"/>
        </w:rPr>
        <w:t>DynaMed</w:t>
      </w:r>
      <w:proofErr w:type="spellEnd"/>
      <w:r w:rsidRPr="00DD2FFA">
        <w:rPr>
          <w:rFonts w:ascii="Times New Roman" w:hAnsi="Times New Roman" w:cs="Times New Roman"/>
          <w:sz w:val="24"/>
          <w:szCs w:val="24"/>
        </w:rPr>
        <w:t xml:space="preserve"> Plus provides easy-to-use enhancements, a more streamlined mobile version facilitating anytime/anywhere access.</w:t>
      </w:r>
    </w:p>
    <w:p w:rsidR="00DD2FFA" w:rsidRPr="00DD2FFA" w:rsidRDefault="00DD2FFA" w:rsidP="00444289">
      <w:pPr>
        <w:spacing w:after="0" w:line="240" w:lineRule="auto"/>
        <w:rPr>
          <w:rFonts w:ascii="Times New Roman" w:hAnsi="Times New Roman" w:cs="Times New Roman"/>
          <w:sz w:val="24"/>
          <w:szCs w:val="24"/>
        </w:rPr>
      </w:pPr>
    </w:p>
    <w:p w:rsidR="00DD2FFA" w:rsidRPr="00DD2FFA" w:rsidRDefault="00DD2FFA" w:rsidP="00444289">
      <w:pPr>
        <w:spacing w:after="0" w:line="240" w:lineRule="auto"/>
        <w:rPr>
          <w:rFonts w:ascii="Times New Roman" w:hAnsi="Times New Roman" w:cs="Times New Roman"/>
          <w:sz w:val="24"/>
          <w:szCs w:val="24"/>
        </w:rPr>
      </w:pPr>
      <w:r w:rsidRPr="00444289">
        <w:rPr>
          <w:rFonts w:ascii="Times New Roman" w:hAnsi="Times New Roman" w:cs="Times New Roman"/>
          <w:b/>
          <w:i/>
          <w:sz w:val="24"/>
          <w:szCs w:val="24"/>
        </w:rPr>
        <w:t>JAMA Evidence</w:t>
      </w:r>
      <w:r w:rsidRPr="00444289">
        <w:rPr>
          <w:rFonts w:ascii="Times New Roman" w:hAnsi="Times New Roman" w:cs="Times New Roman"/>
          <w:b/>
          <w:sz w:val="24"/>
          <w:szCs w:val="24"/>
        </w:rPr>
        <w:t xml:space="preserve"> </w:t>
      </w:r>
      <w:r w:rsidRPr="00DD2FFA">
        <w:rPr>
          <w:rFonts w:ascii="Times New Roman" w:hAnsi="Times New Roman" w:cs="Times New Roman"/>
          <w:sz w:val="24"/>
          <w:szCs w:val="24"/>
        </w:rPr>
        <w:t>aids physicians, nurses, residents and students identify the best available evidence by providing guides to the systematic consideration of the validity, importance, and applicability of claims about the assessment of health problems and the outcomes of health care. It includes e-textbooks, education guides, glossary, calculators and worksheets for teaching evidence-based practice methods. Audio files of key EBM concepts have been recorded by subject-matter experts are available as podcasts.</w:t>
      </w:r>
    </w:p>
    <w:p w:rsidR="00DD2FFA" w:rsidRPr="00DD2FFA" w:rsidRDefault="00DD2FFA" w:rsidP="00DD2FFA">
      <w:pPr>
        <w:spacing w:after="0" w:line="240" w:lineRule="auto"/>
        <w:ind w:left="720"/>
        <w:rPr>
          <w:rFonts w:ascii="Times New Roman" w:hAnsi="Times New Roman" w:cs="Times New Roman"/>
          <w:sz w:val="24"/>
          <w:szCs w:val="24"/>
        </w:rPr>
      </w:pPr>
    </w:p>
    <w:p w:rsidR="00DD2FFA" w:rsidRDefault="00DD2FFA" w:rsidP="00DD2FFA">
      <w:pPr>
        <w:spacing w:after="0" w:line="240" w:lineRule="auto"/>
        <w:rPr>
          <w:rFonts w:ascii="Times New Roman" w:hAnsi="Times New Roman" w:cs="Times New Roman"/>
          <w:b/>
          <w:sz w:val="24"/>
          <w:szCs w:val="24"/>
        </w:rPr>
      </w:pPr>
      <w:r w:rsidRPr="00DD2FFA">
        <w:rPr>
          <w:rFonts w:ascii="Times New Roman" w:hAnsi="Times New Roman" w:cs="Times New Roman"/>
          <w:b/>
          <w:sz w:val="24"/>
          <w:szCs w:val="24"/>
        </w:rPr>
        <w:t>Transfe</w:t>
      </w:r>
      <w:r w:rsidR="00444289">
        <w:rPr>
          <w:rFonts w:ascii="Times New Roman" w:hAnsi="Times New Roman" w:cs="Times New Roman"/>
          <w:b/>
          <w:sz w:val="24"/>
          <w:szCs w:val="24"/>
        </w:rPr>
        <w:t xml:space="preserve">r cost of </w:t>
      </w:r>
      <w:proofErr w:type="spellStart"/>
      <w:r w:rsidR="00444289">
        <w:rPr>
          <w:rFonts w:ascii="Times New Roman" w:hAnsi="Times New Roman" w:cs="Times New Roman"/>
          <w:b/>
          <w:sz w:val="24"/>
          <w:szCs w:val="24"/>
        </w:rPr>
        <w:t>UpToDate</w:t>
      </w:r>
      <w:proofErr w:type="spellEnd"/>
      <w:r w:rsidR="00444289">
        <w:rPr>
          <w:rFonts w:ascii="Times New Roman" w:hAnsi="Times New Roman" w:cs="Times New Roman"/>
          <w:b/>
          <w:sz w:val="24"/>
          <w:szCs w:val="24"/>
        </w:rPr>
        <w:t xml:space="preserve"> to RBHS -- </w:t>
      </w:r>
      <w:r w:rsidRPr="00DD2FFA">
        <w:rPr>
          <w:rFonts w:ascii="Times New Roman" w:hAnsi="Times New Roman" w:cs="Times New Roman"/>
          <w:b/>
          <w:sz w:val="24"/>
          <w:szCs w:val="24"/>
        </w:rPr>
        <w:t>$ 157,600</w:t>
      </w:r>
    </w:p>
    <w:p w:rsidR="00444289" w:rsidRPr="00DD2FFA" w:rsidRDefault="00444289" w:rsidP="00DD2FFA">
      <w:pPr>
        <w:spacing w:after="0" w:line="240" w:lineRule="auto"/>
        <w:rPr>
          <w:rFonts w:ascii="Times New Roman" w:hAnsi="Times New Roman" w:cs="Times New Roman"/>
          <w:b/>
          <w:sz w:val="24"/>
          <w:szCs w:val="24"/>
        </w:rPr>
      </w:pPr>
    </w:p>
    <w:p w:rsidR="00444289" w:rsidRDefault="00444289" w:rsidP="00444289">
      <w:pPr>
        <w:spacing w:after="0" w:line="240" w:lineRule="auto"/>
        <w:rPr>
          <w:rFonts w:ascii="Times New Roman" w:hAnsi="Times New Roman" w:cs="Times New Roman"/>
          <w:sz w:val="24"/>
          <w:szCs w:val="24"/>
        </w:rPr>
      </w:pPr>
      <w:r w:rsidRPr="00444289">
        <w:rPr>
          <w:rFonts w:ascii="Times New Roman" w:hAnsi="Times New Roman" w:cs="Times New Roman"/>
          <w:sz w:val="24"/>
          <w:szCs w:val="24"/>
          <w:u w:val="single"/>
        </w:rPr>
        <w:t>Request:</w:t>
      </w:r>
      <w:r>
        <w:rPr>
          <w:rFonts w:ascii="Times New Roman" w:hAnsi="Times New Roman" w:cs="Times New Roman"/>
          <w:sz w:val="24"/>
          <w:szCs w:val="24"/>
        </w:rPr>
        <w:t xml:space="preserve"> Permanently fund </w:t>
      </w:r>
      <w:proofErr w:type="spellStart"/>
      <w:r>
        <w:rPr>
          <w:rFonts w:ascii="Times New Roman" w:hAnsi="Times New Roman" w:cs="Times New Roman"/>
          <w:sz w:val="24"/>
          <w:szCs w:val="24"/>
        </w:rPr>
        <w:t>UpToDate</w:t>
      </w:r>
      <w:proofErr w:type="spellEnd"/>
      <w:r>
        <w:rPr>
          <w:rFonts w:ascii="Times New Roman" w:hAnsi="Times New Roman" w:cs="Times New Roman"/>
          <w:sz w:val="24"/>
          <w:szCs w:val="24"/>
        </w:rPr>
        <w:t>, the m</w:t>
      </w:r>
      <w:r w:rsidR="00DD2FFA" w:rsidRPr="00DD2FFA">
        <w:rPr>
          <w:rFonts w:ascii="Times New Roman" w:hAnsi="Times New Roman" w:cs="Times New Roman"/>
          <w:sz w:val="24"/>
          <w:szCs w:val="24"/>
        </w:rPr>
        <w:t xml:space="preserve">ost heavily used and most widely requested clinical support tool used in academic health centers. </w:t>
      </w:r>
    </w:p>
    <w:p w:rsidR="00444289" w:rsidRDefault="00444289" w:rsidP="00444289">
      <w:pPr>
        <w:spacing w:after="0" w:line="240" w:lineRule="auto"/>
        <w:rPr>
          <w:rFonts w:ascii="Times New Roman" w:hAnsi="Times New Roman" w:cs="Times New Roman"/>
          <w:sz w:val="24"/>
          <w:szCs w:val="24"/>
        </w:rPr>
      </w:pPr>
    </w:p>
    <w:p w:rsidR="00444289" w:rsidRPr="00DD2FFA" w:rsidRDefault="00444289" w:rsidP="00444289">
      <w:pPr>
        <w:spacing w:after="0" w:line="240" w:lineRule="auto"/>
        <w:rPr>
          <w:rFonts w:ascii="Times New Roman" w:hAnsi="Times New Roman" w:cs="Times New Roman"/>
          <w:sz w:val="24"/>
          <w:szCs w:val="24"/>
        </w:rPr>
      </w:pPr>
      <w:r w:rsidRPr="00444289">
        <w:rPr>
          <w:rFonts w:ascii="Times New Roman" w:hAnsi="Times New Roman" w:cs="Times New Roman"/>
          <w:sz w:val="24"/>
          <w:szCs w:val="24"/>
          <w:u w:val="single"/>
        </w:rPr>
        <w:t>Justification:</w:t>
      </w:r>
      <w:r>
        <w:rPr>
          <w:rFonts w:ascii="Times New Roman" w:hAnsi="Times New Roman" w:cs="Times New Roman"/>
          <w:sz w:val="24"/>
          <w:szCs w:val="24"/>
        </w:rPr>
        <w:t xml:space="preserve"> </w:t>
      </w:r>
      <w:proofErr w:type="spellStart"/>
      <w:r w:rsidR="00DD2FFA" w:rsidRPr="00DD2FFA">
        <w:rPr>
          <w:rFonts w:ascii="Times New Roman" w:hAnsi="Times New Roman" w:cs="Times New Roman"/>
          <w:sz w:val="24"/>
          <w:szCs w:val="24"/>
        </w:rPr>
        <w:t>UpToDate</w:t>
      </w:r>
      <w:proofErr w:type="spellEnd"/>
      <w:r w:rsidR="00DD2FFA" w:rsidRPr="00DD2FFA">
        <w:rPr>
          <w:rFonts w:ascii="Times New Roman" w:hAnsi="Times New Roman" w:cs="Times New Roman"/>
          <w:sz w:val="24"/>
          <w:szCs w:val="24"/>
        </w:rPr>
        <w:t xml:space="preserve"> provides clinical, narrative reviews on a multitude of clinical topics and is kept current by clinical experts. RU Libraries solely funded this resource, used almost exclusively by RBHS in FY16, although available across the university. </w:t>
      </w:r>
      <w:r w:rsidRPr="00DD2FFA">
        <w:rPr>
          <w:rFonts w:ascii="Times New Roman" w:hAnsi="Times New Roman" w:cs="Times New Roman"/>
          <w:sz w:val="24"/>
          <w:szCs w:val="24"/>
        </w:rPr>
        <w:t xml:space="preserve">Since its adoption in December 2015, over 5,000 searches have been executed per week using </w:t>
      </w:r>
      <w:proofErr w:type="spellStart"/>
      <w:r w:rsidRPr="00DD2FFA">
        <w:rPr>
          <w:rFonts w:ascii="Times New Roman" w:hAnsi="Times New Roman" w:cs="Times New Roman"/>
          <w:sz w:val="24"/>
          <w:szCs w:val="24"/>
        </w:rPr>
        <w:t>UpToDate</w:t>
      </w:r>
      <w:proofErr w:type="spellEnd"/>
      <w:r w:rsidRPr="00DD2FFA">
        <w:rPr>
          <w:rFonts w:ascii="Times New Roman" w:hAnsi="Times New Roman" w:cs="Times New Roman"/>
          <w:sz w:val="24"/>
          <w:szCs w:val="24"/>
        </w:rPr>
        <w:t xml:space="preserve"> via web or handheld mobile device.</w:t>
      </w:r>
    </w:p>
    <w:p w:rsidR="00444289" w:rsidRDefault="00DD2FFA" w:rsidP="00444289">
      <w:pPr>
        <w:spacing w:after="0" w:line="240" w:lineRule="auto"/>
        <w:rPr>
          <w:rFonts w:ascii="Times New Roman" w:hAnsi="Times New Roman" w:cs="Times New Roman"/>
          <w:sz w:val="24"/>
          <w:szCs w:val="24"/>
        </w:rPr>
      </w:pPr>
      <w:proofErr w:type="spellStart"/>
      <w:r w:rsidRPr="00DD2FFA">
        <w:rPr>
          <w:rFonts w:ascii="Times New Roman" w:hAnsi="Times New Roman" w:cs="Times New Roman"/>
          <w:sz w:val="24"/>
          <w:szCs w:val="24"/>
        </w:rPr>
        <w:t>UpToDate</w:t>
      </w:r>
      <w:proofErr w:type="spellEnd"/>
      <w:r w:rsidRPr="00DD2FFA">
        <w:rPr>
          <w:rFonts w:ascii="Times New Roman" w:hAnsi="Times New Roman" w:cs="Times New Roman"/>
          <w:sz w:val="24"/>
          <w:szCs w:val="24"/>
        </w:rPr>
        <w:t xml:space="preserve"> is a unique product, which in most academic health centers, is funded by the clinical enterprise, or cost-shared across multiple entities.  </w:t>
      </w:r>
    </w:p>
    <w:p w:rsidR="00DD2FFA" w:rsidRPr="00DD2FFA" w:rsidRDefault="00DD2FFA" w:rsidP="00444289">
      <w:pPr>
        <w:spacing w:after="0" w:line="240" w:lineRule="auto"/>
        <w:rPr>
          <w:rFonts w:ascii="Times New Roman" w:hAnsi="Times New Roman" w:cs="Times New Roman"/>
          <w:sz w:val="24"/>
          <w:szCs w:val="24"/>
        </w:rPr>
      </w:pPr>
    </w:p>
    <w:p w:rsidR="00DD2FFA" w:rsidRPr="00DD2FFA" w:rsidRDefault="00DD2FFA" w:rsidP="00DD2FFA">
      <w:pPr>
        <w:spacing w:after="0" w:line="240" w:lineRule="auto"/>
        <w:rPr>
          <w:rFonts w:ascii="Times New Roman" w:hAnsi="Times New Roman" w:cs="Times New Roman"/>
          <w:b/>
          <w:sz w:val="24"/>
          <w:szCs w:val="24"/>
        </w:rPr>
      </w:pPr>
      <w:r w:rsidRPr="00DD2FFA">
        <w:rPr>
          <w:rFonts w:ascii="Times New Roman" w:hAnsi="Times New Roman" w:cs="Times New Roman"/>
          <w:b/>
          <w:sz w:val="24"/>
          <w:szCs w:val="24"/>
        </w:rPr>
        <w:t>Public Computer Replacement Program</w:t>
      </w:r>
      <w:r w:rsidR="00444289">
        <w:rPr>
          <w:rFonts w:ascii="Times New Roman" w:hAnsi="Times New Roman" w:cs="Times New Roman"/>
          <w:b/>
          <w:sz w:val="24"/>
          <w:szCs w:val="24"/>
        </w:rPr>
        <w:t xml:space="preserve"> -- </w:t>
      </w:r>
      <w:r w:rsidRPr="00DD2FFA">
        <w:rPr>
          <w:rFonts w:ascii="Times New Roman" w:hAnsi="Times New Roman" w:cs="Times New Roman"/>
          <w:b/>
          <w:sz w:val="24"/>
          <w:szCs w:val="24"/>
        </w:rPr>
        <w:t>$ 24,000</w:t>
      </w:r>
    </w:p>
    <w:p w:rsidR="00444289" w:rsidRDefault="00444289" w:rsidP="00444289">
      <w:pPr>
        <w:pStyle w:val="ListParagraph"/>
        <w:spacing w:after="0" w:line="240" w:lineRule="auto"/>
        <w:ind w:left="0"/>
        <w:rPr>
          <w:rFonts w:ascii="Times New Roman" w:hAnsi="Times New Roman" w:cs="Times New Roman"/>
          <w:sz w:val="24"/>
          <w:szCs w:val="24"/>
        </w:rPr>
      </w:pPr>
    </w:p>
    <w:p w:rsidR="00444289" w:rsidRDefault="00444289" w:rsidP="00444289">
      <w:pPr>
        <w:pStyle w:val="ListParagraph"/>
        <w:spacing w:after="0" w:line="240" w:lineRule="auto"/>
        <w:ind w:left="0"/>
        <w:rPr>
          <w:rFonts w:ascii="Times New Roman" w:hAnsi="Times New Roman" w:cs="Times New Roman"/>
          <w:sz w:val="24"/>
          <w:szCs w:val="24"/>
        </w:rPr>
      </w:pPr>
      <w:r w:rsidRPr="00444289">
        <w:rPr>
          <w:rFonts w:ascii="Times New Roman" w:hAnsi="Times New Roman" w:cs="Times New Roman"/>
          <w:sz w:val="24"/>
          <w:szCs w:val="24"/>
          <w:u w:val="single"/>
        </w:rPr>
        <w:t>Request:</w:t>
      </w:r>
      <w:r>
        <w:rPr>
          <w:rFonts w:ascii="Times New Roman" w:hAnsi="Times New Roman" w:cs="Times New Roman"/>
          <w:sz w:val="24"/>
          <w:szCs w:val="24"/>
        </w:rPr>
        <w:t xml:space="preserve">  Develop a refresh budget for computers in Smith and RWJ Libraries.  </w:t>
      </w:r>
    </w:p>
    <w:p w:rsidR="00444289" w:rsidRDefault="00444289" w:rsidP="00444289">
      <w:pPr>
        <w:pStyle w:val="ListParagraph"/>
        <w:spacing w:after="0" w:line="240" w:lineRule="auto"/>
        <w:ind w:left="0"/>
        <w:rPr>
          <w:rFonts w:ascii="Times New Roman" w:hAnsi="Times New Roman" w:cs="Times New Roman"/>
          <w:sz w:val="24"/>
          <w:szCs w:val="24"/>
        </w:rPr>
      </w:pPr>
    </w:p>
    <w:p w:rsidR="00DD2FFA" w:rsidRPr="00DD2FFA" w:rsidRDefault="00444289" w:rsidP="00444289">
      <w:pPr>
        <w:pStyle w:val="ListParagraph"/>
        <w:spacing w:after="0" w:line="240" w:lineRule="auto"/>
        <w:ind w:left="0"/>
        <w:rPr>
          <w:rFonts w:ascii="Times New Roman" w:hAnsi="Times New Roman" w:cs="Times New Roman"/>
          <w:sz w:val="24"/>
          <w:szCs w:val="24"/>
        </w:rPr>
      </w:pPr>
      <w:r w:rsidRPr="00444289">
        <w:rPr>
          <w:rFonts w:ascii="Times New Roman" w:hAnsi="Times New Roman" w:cs="Times New Roman"/>
          <w:sz w:val="24"/>
          <w:szCs w:val="24"/>
          <w:u w:val="single"/>
        </w:rPr>
        <w:t>Justification:</w:t>
      </w:r>
      <w:r>
        <w:rPr>
          <w:rFonts w:ascii="Times New Roman" w:hAnsi="Times New Roman" w:cs="Times New Roman"/>
          <w:sz w:val="24"/>
          <w:szCs w:val="24"/>
        </w:rPr>
        <w:t xml:space="preserve"> </w:t>
      </w:r>
      <w:r w:rsidR="00DD2FFA" w:rsidRPr="00DD2FFA">
        <w:rPr>
          <w:rFonts w:ascii="Times New Roman" w:hAnsi="Times New Roman" w:cs="Times New Roman"/>
          <w:sz w:val="24"/>
          <w:szCs w:val="24"/>
        </w:rPr>
        <w:t xml:space="preserve">In order to provide for routine replacement and upgrade of public computers in the Smith and RWJ libraries, we propose a plan to annually update 25%  of the computers in the health sciences libraries used by walk-in users (students, residents, </w:t>
      </w:r>
      <w:proofErr w:type="spellStart"/>
      <w:r w:rsidR="00DD2FFA" w:rsidRPr="00DD2FFA">
        <w:rPr>
          <w:rFonts w:ascii="Times New Roman" w:hAnsi="Times New Roman" w:cs="Times New Roman"/>
          <w:sz w:val="24"/>
          <w:szCs w:val="24"/>
        </w:rPr>
        <w:t>etc</w:t>
      </w:r>
      <w:proofErr w:type="spellEnd"/>
      <w:r w:rsidR="00DD2FFA" w:rsidRPr="00DD2FFA">
        <w:rPr>
          <w:rFonts w:ascii="Times New Roman" w:hAnsi="Times New Roman" w:cs="Times New Roman"/>
          <w:sz w:val="24"/>
          <w:szCs w:val="24"/>
        </w:rPr>
        <w:t>), including the computers in our electronic training classrooms.  Current equipment is dated, and replacement parts are increasingly difficult to obtain. As hardware has become cheaper, faster and miniaturized, cannibalizing PCs for parts is neither efficient nor cost effective.</w:t>
      </w:r>
    </w:p>
    <w:p w:rsidR="00DD2FFA" w:rsidRPr="00DD2FFA" w:rsidRDefault="00DD2FFA" w:rsidP="00DD2FFA">
      <w:pPr>
        <w:pStyle w:val="ListParagraph"/>
        <w:spacing w:after="0" w:line="240" w:lineRule="auto"/>
        <w:rPr>
          <w:rFonts w:ascii="Times New Roman" w:hAnsi="Times New Roman" w:cs="Times New Roman"/>
          <w:sz w:val="24"/>
          <w:szCs w:val="24"/>
        </w:rPr>
      </w:pPr>
    </w:p>
    <w:p w:rsidR="00DD2FFA" w:rsidRPr="00DD2FFA" w:rsidRDefault="00DD2FFA" w:rsidP="00DD2FFA">
      <w:pPr>
        <w:spacing w:after="0" w:line="240" w:lineRule="auto"/>
        <w:rPr>
          <w:rFonts w:ascii="Times New Roman" w:hAnsi="Times New Roman" w:cs="Times New Roman"/>
          <w:b/>
          <w:sz w:val="24"/>
          <w:szCs w:val="24"/>
        </w:rPr>
      </w:pPr>
      <w:r w:rsidRPr="00DD2FFA">
        <w:rPr>
          <w:rFonts w:ascii="Times New Roman" w:hAnsi="Times New Roman" w:cs="Times New Roman"/>
          <w:b/>
          <w:sz w:val="24"/>
          <w:szCs w:val="24"/>
        </w:rPr>
        <w:t>Funding for Late Night &amp; Weekend Library Hours (</w:t>
      </w:r>
      <w:proofErr w:type="gramStart"/>
      <w:r w:rsidRPr="00DD2FFA">
        <w:rPr>
          <w:rFonts w:ascii="Times New Roman" w:hAnsi="Times New Roman" w:cs="Times New Roman"/>
          <w:b/>
          <w:sz w:val="24"/>
          <w:szCs w:val="24"/>
        </w:rPr>
        <w:t>Smith  -</w:t>
      </w:r>
      <w:proofErr w:type="gramEnd"/>
      <w:r w:rsidRPr="00DD2FFA">
        <w:rPr>
          <w:rFonts w:ascii="Times New Roman" w:hAnsi="Times New Roman" w:cs="Times New Roman"/>
          <w:b/>
          <w:sz w:val="24"/>
          <w:szCs w:val="24"/>
        </w:rPr>
        <w:t xml:space="preserve"> Newark)</w:t>
      </w:r>
      <w:r w:rsidR="00444289">
        <w:rPr>
          <w:rFonts w:ascii="Times New Roman" w:hAnsi="Times New Roman" w:cs="Times New Roman"/>
          <w:b/>
          <w:sz w:val="24"/>
          <w:szCs w:val="24"/>
        </w:rPr>
        <w:t xml:space="preserve">-- </w:t>
      </w:r>
      <w:r w:rsidRPr="00DD2FFA">
        <w:rPr>
          <w:rFonts w:ascii="Times New Roman" w:hAnsi="Times New Roman" w:cs="Times New Roman"/>
          <w:b/>
          <w:sz w:val="24"/>
          <w:szCs w:val="24"/>
        </w:rPr>
        <w:t>$ 56,000</w:t>
      </w:r>
    </w:p>
    <w:p w:rsidR="00444289" w:rsidRDefault="00444289" w:rsidP="00444289">
      <w:pPr>
        <w:pStyle w:val="ListParagraph"/>
        <w:spacing w:after="0" w:line="240" w:lineRule="auto"/>
        <w:ind w:left="0"/>
        <w:rPr>
          <w:rFonts w:ascii="Times New Roman" w:hAnsi="Times New Roman" w:cs="Times New Roman"/>
          <w:sz w:val="24"/>
          <w:szCs w:val="24"/>
        </w:rPr>
      </w:pPr>
    </w:p>
    <w:p w:rsidR="00444289" w:rsidRDefault="00444289" w:rsidP="00444289">
      <w:pPr>
        <w:pStyle w:val="ListParagraph"/>
        <w:spacing w:after="0" w:line="240" w:lineRule="auto"/>
        <w:ind w:left="0"/>
        <w:rPr>
          <w:rFonts w:ascii="Times New Roman" w:hAnsi="Times New Roman" w:cs="Times New Roman"/>
          <w:sz w:val="24"/>
          <w:szCs w:val="24"/>
        </w:rPr>
      </w:pPr>
      <w:r w:rsidRPr="00444289">
        <w:rPr>
          <w:rFonts w:ascii="Times New Roman" w:hAnsi="Times New Roman" w:cs="Times New Roman"/>
          <w:sz w:val="24"/>
          <w:szCs w:val="24"/>
          <w:u w:val="single"/>
        </w:rPr>
        <w:t>Request:</w:t>
      </w:r>
      <w:r>
        <w:rPr>
          <w:rFonts w:ascii="Times New Roman" w:hAnsi="Times New Roman" w:cs="Times New Roman"/>
          <w:sz w:val="24"/>
          <w:szCs w:val="24"/>
        </w:rPr>
        <w:t xml:space="preserve">  Provide permanent funding for late night and weekend hours in Smith Library. </w:t>
      </w:r>
      <w:r w:rsidR="00161678">
        <w:rPr>
          <w:rFonts w:ascii="Times New Roman" w:hAnsi="Times New Roman" w:cs="Times New Roman"/>
          <w:sz w:val="24"/>
          <w:szCs w:val="24"/>
        </w:rPr>
        <w:t xml:space="preserve"> The request replaces existing funding that currently comes from NJMS and GSBS, and shifts overtime staffing of guards to regular time.</w:t>
      </w:r>
    </w:p>
    <w:p w:rsidR="00444289" w:rsidRDefault="00444289" w:rsidP="00444289">
      <w:pPr>
        <w:pStyle w:val="ListParagraph"/>
        <w:spacing w:after="0" w:line="240" w:lineRule="auto"/>
        <w:ind w:left="0"/>
        <w:rPr>
          <w:rFonts w:ascii="Times New Roman" w:hAnsi="Times New Roman" w:cs="Times New Roman"/>
          <w:sz w:val="24"/>
          <w:szCs w:val="24"/>
        </w:rPr>
      </w:pPr>
    </w:p>
    <w:p w:rsidR="00DD2FFA" w:rsidRPr="00DD2FFA" w:rsidRDefault="00444289" w:rsidP="00444289">
      <w:pPr>
        <w:pStyle w:val="ListParagraph"/>
        <w:spacing w:after="0" w:line="240" w:lineRule="auto"/>
        <w:ind w:left="0"/>
        <w:rPr>
          <w:rFonts w:ascii="Times New Roman" w:hAnsi="Times New Roman" w:cs="Times New Roman"/>
          <w:sz w:val="24"/>
          <w:szCs w:val="24"/>
        </w:rPr>
      </w:pPr>
      <w:r w:rsidRPr="00444289">
        <w:rPr>
          <w:rFonts w:ascii="Times New Roman" w:hAnsi="Times New Roman" w:cs="Times New Roman"/>
          <w:sz w:val="24"/>
          <w:szCs w:val="24"/>
          <w:u w:val="single"/>
        </w:rPr>
        <w:t>Justification:</w:t>
      </w:r>
      <w:r>
        <w:rPr>
          <w:rFonts w:ascii="Times New Roman" w:hAnsi="Times New Roman" w:cs="Times New Roman"/>
          <w:sz w:val="24"/>
          <w:szCs w:val="24"/>
        </w:rPr>
        <w:t xml:space="preserve">  </w:t>
      </w:r>
      <w:r w:rsidR="00DD2FFA" w:rsidRPr="00DD2FFA">
        <w:rPr>
          <w:rFonts w:ascii="Times New Roman" w:hAnsi="Times New Roman" w:cs="Times New Roman"/>
          <w:sz w:val="24"/>
          <w:szCs w:val="24"/>
        </w:rPr>
        <w:t xml:space="preserve">In response to student requests, late night hours were instituted, partially funded by NJMS and GSBS, and partially funded by the Libraries. This is a request to add funding to the Library to fully cover late night hours, from 9:00 PM – 2:00 AM, Sunday – Thursday. This portion of the request is </w:t>
      </w:r>
      <w:r w:rsidR="00DD2FFA" w:rsidRPr="00161678">
        <w:rPr>
          <w:rFonts w:ascii="Times New Roman" w:hAnsi="Times New Roman" w:cs="Times New Roman"/>
          <w:b/>
          <w:sz w:val="24"/>
          <w:szCs w:val="24"/>
        </w:rPr>
        <w:t>$ 20,000.</w:t>
      </w:r>
    </w:p>
    <w:p w:rsidR="00DD2FFA" w:rsidRPr="00DD2FFA" w:rsidRDefault="00DD2FFA" w:rsidP="00444289">
      <w:pPr>
        <w:pStyle w:val="ListParagraph"/>
        <w:spacing w:after="0" w:line="240" w:lineRule="auto"/>
        <w:ind w:left="0"/>
        <w:rPr>
          <w:rFonts w:ascii="Times New Roman" w:hAnsi="Times New Roman" w:cs="Times New Roman"/>
          <w:sz w:val="24"/>
          <w:szCs w:val="24"/>
        </w:rPr>
      </w:pPr>
    </w:p>
    <w:p w:rsidR="00DD2FFA" w:rsidRPr="00DD2FFA" w:rsidRDefault="00DD2FFA" w:rsidP="00444289">
      <w:pPr>
        <w:pStyle w:val="ListParagraph"/>
        <w:spacing w:after="0" w:line="240" w:lineRule="auto"/>
        <w:ind w:left="0"/>
        <w:rPr>
          <w:rFonts w:ascii="Times New Roman" w:hAnsi="Times New Roman" w:cs="Times New Roman"/>
          <w:sz w:val="24"/>
          <w:szCs w:val="24"/>
        </w:rPr>
      </w:pPr>
      <w:r w:rsidRPr="00DD2FFA">
        <w:rPr>
          <w:rFonts w:ascii="Times New Roman" w:hAnsi="Times New Roman" w:cs="Times New Roman"/>
          <w:sz w:val="24"/>
          <w:szCs w:val="24"/>
        </w:rPr>
        <w:t xml:space="preserve">Currently, the security guards who staff the entrance to the Library are paid by overtime hours to those who sign up to staff this post. We request that Public Safety hire a part-time permanent security guard(s) dedicated to providing the necessary coverage at the Library in order to reduce excessive overtime costs currently being paid. The Library cannot be open without the presence of a security guard.  The cost of the guard is currently </w:t>
      </w:r>
      <w:r w:rsidRPr="00161678">
        <w:rPr>
          <w:rFonts w:ascii="Times New Roman" w:hAnsi="Times New Roman" w:cs="Times New Roman"/>
          <w:b/>
          <w:sz w:val="24"/>
          <w:szCs w:val="24"/>
        </w:rPr>
        <w:t>$36,000 per year</w:t>
      </w:r>
      <w:r w:rsidRPr="00DD2FFA">
        <w:rPr>
          <w:rFonts w:ascii="Times New Roman" w:hAnsi="Times New Roman" w:cs="Times New Roman"/>
          <w:sz w:val="24"/>
          <w:szCs w:val="24"/>
        </w:rPr>
        <w:t>. We propose hiring a security officer dedicated to this post.</w:t>
      </w:r>
    </w:p>
    <w:p w:rsidR="00DD2FFA" w:rsidRPr="00DD2FFA" w:rsidRDefault="00DD2FFA" w:rsidP="00DD2FFA">
      <w:pPr>
        <w:pStyle w:val="ListParagraph"/>
        <w:spacing w:after="0" w:line="240" w:lineRule="auto"/>
        <w:rPr>
          <w:rFonts w:ascii="Times New Roman" w:hAnsi="Times New Roman" w:cs="Times New Roman"/>
          <w:sz w:val="24"/>
          <w:szCs w:val="24"/>
        </w:rPr>
      </w:pPr>
    </w:p>
    <w:p w:rsidR="00DD2FFA" w:rsidRPr="00DD2FFA" w:rsidRDefault="00DD2FFA" w:rsidP="00DD2FFA">
      <w:pPr>
        <w:spacing w:after="0" w:line="240" w:lineRule="auto"/>
        <w:rPr>
          <w:rFonts w:ascii="Times New Roman" w:hAnsi="Times New Roman" w:cs="Times New Roman"/>
          <w:b/>
          <w:sz w:val="24"/>
          <w:szCs w:val="24"/>
        </w:rPr>
      </w:pPr>
      <w:r w:rsidRPr="00DD2FFA">
        <w:rPr>
          <w:rFonts w:ascii="Times New Roman" w:hAnsi="Times New Roman" w:cs="Times New Roman"/>
          <w:b/>
          <w:sz w:val="24"/>
          <w:szCs w:val="24"/>
        </w:rPr>
        <w:t xml:space="preserve">Hire Student Assistants and FWS Students </w:t>
      </w:r>
      <w:r w:rsidR="00161678">
        <w:rPr>
          <w:rFonts w:ascii="Times New Roman" w:hAnsi="Times New Roman" w:cs="Times New Roman"/>
          <w:b/>
          <w:sz w:val="24"/>
          <w:szCs w:val="24"/>
        </w:rPr>
        <w:t xml:space="preserve">-- </w:t>
      </w:r>
      <w:r w:rsidRPr="00DD2FFA">
        <w:rPr>
          <w:rFonts w:ascii="Times New Roman" w:hAnsi="Times New Roman" w:cs="Times New Roman"/>
          <w:b/>
          <w:sz w:val="24"/>
          <w:szCs w:val="24"/>
        </w:rPr>
        <w:t>$ 18,000</w:t>
      </w:r>
    </w:p>
    <w:p w:rsidR="00161678" w:rsidRDefault="00161678" w:rsidP="00161678">
      <w:pPr>
        <w:spacing w:after="0" w:line="240" w:lineRule="auto"/>
        <w:rPr>
          <w:rFonts w:ascii="Times New Roman" w:hAnsi="Times New Roman" w:cs="Times New Roman"/>
          <w:sz w:val="24"/>
          <w:szCs w:val="24"/>
        </w:rPr>
      </w:pPr>
    </w:p>
    <w:p w:rsidR="00161678" w:rsidRDefault="00161678" w:rsidP="00161678">
      <w:pPr>
        <w:spacing w:after="0" w:line="240" w:lineRule="auto"/>
        <w:rPr>
          <w:rFonts w:ascii="Times New Roman" w:hAnsi="Times New Roman" w:cs="Times New Roman"/>
          <w:sz w:val="24"/>
          <w:szCs w:val="24"/>
        </w:rPr>
      </w:pPr>
      <w:r w:rsidRPr="00161678">
        <w:rPr>
          <w:rFonts w:ascii="Times New Roman" w:hAnsi="Times New Roman" w:cs="Times New Roman"/>
          <w:sz w:val="24"/>
          <w:szCs w:val="24"/>
          <w:u w:val="single"/>
        </w:rPr>
        <w:t>Request:</w:t>
      </w:r>
      <w:r>
        <w:rPr>
          <w:rFonts w:ascii="Times New Roman" w:hAnsi="Times New Roman" w:cs="Times New Roman"/>
          <w:sz w:val="24"/>
          <w:szCs w:val="24"/>
        </w:rPr>
        <w:t xml:space="preserve"> Hire student assistants to reduce library staff overtime.</w:t>
      </w:r>
    </w:p>
    <w:p w:rsidR="00161678" w:rsidRDefault="00161678" w:rsidP="00161678">
      <w:pPr>
        <w:spacing w:after="0" w:line="240" w:lineRule="auto"/>
        <w:rPr>
          <w:rFonts w:ascii="Times New Roman" w:hAnsi="Times New Roman" w:cs="Times New Roman"/>
          <w:sz w:val="24"/>
          <w:szCs w:val="24"/>
        </w:rPr>
      </w:pPr>
    </w:p>
    <w:p w:rsidR="00DD2FFA" w:rsidRPr="00DD2FFA" w:rsidRDefault="00161678" w:rsidP="00161678">
      <w:pPr>
        <w:spacing w:after="0" w:line="240" w:lineRule="auto"/>
        <w:rPr>
          <w:rFonts w:ascii="Times New Roman" w:hAnsi="Times New Roman" w:cs="Times New Roman"/>
          <w:sz w:val="24"/>
          <w:szCs w:val="24"/>
        </w:rPr>
      </w:pPr>
      <w:r w:rsidRPr="00161678">
        <w:rPr>
          <w:rFonts w:ascii="Times New Roman" w:hAnsi="Times New Roman" w:cs="Times New Roman"/>
          <w:sz w:val="24"/>
          <w:szCs w:val="24"/>
          <w:u w:val="single"/>
        </w:rPr>
        <w:t>Justification:</w:t>
      </w:r>
      <w:r w:rsidRPr="0016167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DD2FFA" w:rsidRPr="00DD2FFA">
        <w:rPr>
          <w:rFonts w:ascii="Times New Roman" w:hAnsi="Times New Roman" w:cs="Times New Roman"/>
          <w:sz w:val="24"/>
          <w:szCs w:val="24"/>
        </w:rPr>
        <w:t>The Smith Library is kept open by paid library staff. We propose hiring student assistants and those students funded by the federal work study program to work during evening and weekend hours to work during low staffing times. Student assistants are paid by hourly rate and 25% of FWS salaries are borne by the hiring department. Hiring these students will help to reduce library staff overtime. Under FWS guidelines, students can work up to 20 hours per week during the academic year.</w:t>
      </w:r>
    </w:p>
    <w:p w:rsidR="00DD2FFA" w:rsidRPr="00DD2FFA" w:rsidRDefault="00DD2FFA" w:rsidP="00DD2FFA">
      <w:pPr>
        <w:spacing w:after="0" w:line="240" w:lineRule="auto"/>
        <w:ind w:left="720"/>
        <w:rPr>
          <w:rFonts w:ascii="Times New Roman" w:hAnsi="Times New Roman" w:cs="Times New Roman"/>
          <w:b/>
          <w:sz w:val="24"/>
          <w:szCs w:val="24"/>
        </w:rPr>
      </w:pPr>
    </w:p>
    <w:p w:rsidR="00DD2FFA" w:rsidRPr="00DD2FFA" w:rsidRDefault="00161678" w:rsidP="00DD2FFA">
      <w:pPr>
        <w:spacing w:after="0" w:line="240" w:lineRule="auto"/>
        <w:rPr>
          <w:rFonts w:ascii="Times New Roman" w:hAnsi="Times New Roman" w:cs="Times New Roman"/>
          <w:b/>
          <w:sz w:val="24"/>
          <w:szCs w:val="24"/>
        </w:rPr>
      </w:pPr>
      <w:r>
        <w:rPr>
          <w:rFonts w:ascii="Times New Roman" w:hAnsi="Times New Roman" w:cs="Times New Roman"/>
          <w:b/>
          <w:sz w:val="24"/>
          <w:szCs w:val="24"/>
        </w:rPr>
        <w:t>Fund</w:t>
      </w:r>
      <w:r w:rsidR="00DD2FFA" w:rsidRPr="00DD2FFA">
        <w:rPr>
          <w:rFonts w:ascii="Times New Roman" w:hAnsi="Times New Roman" w:cs="Times New Roman"/>
          <w:b/>
          <w:sz w:val="24"/>
          <w:szCs w:val="24"/>
        </w:rPr>
        <w:t xml:space="preserve"> Sala</w:t>
      </w:r>
      <w:r>
        <w:rPr>
          <w:rFonts w:ascii="Times New Roman" w:hAnsi="Times New Roman" w:cs="Times New Roman"/>
          <w:b/>
          <w:sz w:val="24"/>
          <w:szCs w:val="24"/>
        </w:rPr>
        <w:t xml:space="preserve">ry Increases for Qualified Librarians -- </w:t>
      </w:r>
      <w:r w:rsidR="00DD2FFA" w:rsidRPr="00DD2FFA">
        <w:rPr>
          <w:rFonts w:ascii="Times New Roman" w:hAnsi="Times New Roman" w:cs="Times New Roman"/>
          <w:b/>
          <w:sz w:val="24"/>
          <w:szCs w:val="24"/>
        </w:rPr>
        <w:t>$ 42,000</w:t>
      </w:r>
    </w:p>
    <w:p w:rsidR="00161678" w:rsidRDefault="00161678" w:rsidP="00161678">
      <w:pPr>
        <w:spacing w:after="0" w:line="240" w:lineRule="auto"/>
        <w:rPr>
          <w:rFonts w:ascii="Times New Roman" w:hAnsi="Times New Roman" w:cs="Times New Roman"/>
          <w:sz w:val="24"/>
          <w:szCs w:val="24"/>
        </w:rPr>
      </w:pPr>
    </w:p>
    <w:p w:rsidR="00161678" w:rsidRDefault="00161678" w:rsidP="00161678">
      <w:pPr>
        <w:spacing w:after="0" w:line="240" w:lineRule="auto"/>
        <w:rPr>
          <w:rFonts w:ascii="Times New Roman" w:hAnsi="Times New Roman" w:cs="Times New Roman"/>
          <w:sz w:val="24"/>
          <w:szCs w:val="24"/>
        </w:rPr>
      </w:pPr>
      <w:r w:rsidRPr="00161678">
        <w:rPr>
          <w:rFonts w:ascii="Times New Roman" w:hAnsi="Times New Roman" w:cs="Times New Roman"/>
          <w:sz w:val="24"/>
          <w:szCs w:val="24"/>
          <w:u w:val="single"/>
        </w:rPr>
        <w:t>Request:</w:t>
      </w:r>
      <w:r>
        <w:rPr>
          <w:rFonts w:ascii="Times New Roman" w:hAnsi="Times New Roman" w:cs="Times New Roman"/>
          <w:sz w:val="24"/>
          <w:szCs w:val="24"/>
        </w:rPr>
        <w:t xml:space="preserve"> Funding to compensate librarians currently working above title.</w:t>
      </w:r>
      <w:r w:rsidR="00DD2FFA" w:rsidRPr="00161678">
        <w:rPr>
          <w:rFonts w:ascii="Times New Roman" w:hAnsi="Times New Roman" w:cs="Times New Roman"/>
          <w:sz w:val="24"/>
          <w:szCs w:val="24"/>
        </w:rPr>
        <w:t xml:space="preserve"> </w:t>
      </w:r>
    </w:p>
    <w:p w:rsidR="00161678" w:rsidRDefault="00161678" w:rsidP="00161678">
      <w:pPr>
        <w:spacing w:after="0" w:line="240" w:lineRule="auto"/>
        <w:rPr>
          <w:rFonts w:ascii="Times New Roman" w:hAnsi="Times New Roman" w:cs="Times New Roman"/>
          <w:sz w:val="24"/>
          <w:szCs w:val="24"/>
        </w:rPr>
      </w:pPr>
    </w:p>
    <w:p w:rsidR="00DD2FFA" w:rsidRPr="00161678" w:rsidRDefault="00161678" w:rsidP="00161678">
      <w:pPr>
        <w:spacing w:after="0" w:line="240" w:lineRule="auto"/>
        <w:rPr>
          <w:rFonts w:ascii="Times New Roman" w:hAnsi="Times New Roman" w:cs="Times New Roman"/>
          <w:sz w:val="24"/>
          <w:szCs w:val="24"/>
        </w:rPr>
      </w:pPr>
      <w:r w:rsidRPr="00161678">
        <w:rPr>
          <w:rFonts w:ascii="Times New Roman" w:hAnsi="Times New Roman" w:cs="Times New Roman"/>
          <w:sz w:val="24"/>
          <w:szCs w:val="24"/>
          <w:u w:val="single"/>
        </w:rPr>
        <w:t>Justification:</w:t>
      </w:r>
      <w:r>
        <w:rPr>
          <w:rFonts w:ascii="Times New Roman" w:hAnsi="Times New Roman" w:cs="Times New Roman"/>
          <w:sz w:val="24"/>
          <w:szCs w:val="24"/>
        </w:rPr>
        <w:t xml:space="preserve"> </w:t>
      </w:r>
      <w:r w:rsidR="00DD2FFA" w:rsidRPr="00161678">
        <w:rPr>
          <w:rFonts w:ascii="Times New Roman" w:hAnsi="Times New Roman" w:cs="Times New Roman"/>
          <w:sz w:val="24"/>
          <w:szCs w:val="24"/>
        </w:rPr>
        <w:t>Select librarians have been working above title since the integration serving as instructors and engaged in scholarly communication, research support, and ou</w:t>
      </w:r>
      <w:r>
        <w:rPr>
          <w:rFonts w:ascii="Times New Roman" w:hAnsi="Times New Roman" w:cs="Times New Roman"/>
          <w:sz w:val="24"/>
          <w:szCs w:val="24"/>
        </w:rPr>
        <w:t xml:space="preserve">treach of clinical departments.  </w:t>
      </w:r>
      <w:r w:rsidR="006E6297">
        <w:rPr>
          <w:rFonts w:ascii="Times New Roman" w:hAnsi="Times New Roman" w:cs="Times New Roman"/>
          <w:sz w:val="24"/>
          <w:szCs w:val="24"/>
        </w:rPr>
        <w:t xml:space="preserve">This includes one salary adjustment and 2 promotions to better align RBHS librarians with legacy Rutgers.  </w:t>
      </w:r>
      <w:r>
        <w:rPr>
          <w:rFonts w:ascii="Times New Roman" w:hAnsi="Times New Roman" w:cs="Times New Roman"/>
          <w:sz w:val="24"/>
          <w:szCs w:val="24"/>
        </w:rPr>
        <w:t>Additional details regarding specific personnel can be made available.</w:t>
      </w:r>
    </w:p>
    <w:p w:rsidR="00E877B7" w:rsidRDefault="00E877B7" w:rsidP="00E877B7">
      <w:pPr>
        <w:rPr>
          <w:rFonts w:ascii="Times New Roman" w:hAnsi="Times New Roman" w:cs="Times New Roman"/>
          <w:sz w:val="24"/>
          <w:szCs w:val="24"/>
        </w:rPr>
      </w:pPr>
    </w:p>
    <w:p w:rsidR="00161678" w:rsidRDefault="00161678" w:rsidP="00161678">
      <w:pPr>
        <w:rPr>
          <w:b/>
          <w:i/>
        </w:rPr>
      </w:pPr>
      <w:r>
        <w:rPr>
          <w:b/>
          <w:i/>
        </w:rPr>
        <w:t>RBHS Requests</w:t>
      </w:r>
      <w:r>
        <w:rPr>
          <w:b/>
          <w:i/>
        </w:rPr>
        <w:tab/>
      </w:r>
      <w:r>
        <w:rPr>
          <w:b/>
          <w:i/>
        </w:rPr>
        <w:tab/>
      </w:r>
      <w:r>
        <w:rPr>
          <w:b/>
          <w:i/>
        </w:rPr>
        <w:tab/>
      </w:r>
      <w:r>
        <w:rPr>
          <w:b/>
          <w:i/>
        </w:rPr>
        <w:tab/>
      </w:r>
      <w:r w:rsidRPr="00ED36EC">
        <w:rPr>
          <w:b/>
          <w:i/>
        </w:rPr>
        <w:tab/>
      </w:r>
      <w:r w:rsidRPr="00ED36EC">
        <w:rPr>
          <w:b/>
          <w:i/>
        </w:rPr>
        <w:tab/>
      </w:r>
      <w:r w:rsidRPr="00ED36EC">
        <w:rPr>
          <w:b/>
          <w:i/>
        </w:rPr>
        <w:tab/>
      </w:r>
      <w:r w:rsidRPr="00ED36EC">
        <w:rPr>
          <w:b/>
          <w:i/>
        </w:rPr>
        <w:tab/>
      </w:r>
      <w:r w:rsidRPr="00ED36EC">
        <w:rPr>
          <w:b/>
          <w:i/>
        </w:rPr>
        <w:tab/>
      </w:r>
      <w:r w:rsidRPr="00ED36EC">
        <w:rPr>
          <w:b/>
          <w:i/>
        </w:rPr>
        <w:tab/>
        <w:t>January 13, 2016</w:t>
      </w:r>
    </w:p>
    <w:p w:rsidR="00161678" w:rsidRPr="00DD2FFA" w:rsidRDefault="00161678" w:rsidP="00E877B7">
      <w:pPr>
        <w:rPr>
          <w:rFonts w:ascii="Times New Roman" w:hAnsi="Times New Roman" w:cs="Times New Roman"/>
          <w:sz w:val="24"/>
          <w:szCs w:val="24"/>
        </w:rPr>
      </w:pPr>
      <w:bookmarkStart w:id="0" w:name="_GoBack"/>
      <w:bookmarkEnd w:id="0"/>
    </w:p>
    <w:sectPr w:rsidR="00161678" w:rsidRPr="00DD2FFA" w:rsidSect="000E3E6A">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FE" w:rsidRDefault="00C327FE" w:rsidP="00ED36EC">
      <w:pPr>
        <w:spacing w:after="0" w:line="240" w:lineRule="auto"/>
      </w:pPr>
      <w:r>
        <w:separator/>
      </w:r>
    </w:p>
  </w:endnote>
  <w:endnote w:type="continuationSeparator" w:id="0">
    <w:p w:rsidR="00C327FE" w:rsidRDefault="00C327FE" w:rsidP="00ED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EC" w:rsidRDefault="00ED36EC">
    <w:pPr>
      <w:pStyle w:val="Footer"/>
    </w:pPr>
  </w:p>
  <w:p w:rsidR="00ED36EC" w:rsidRDefault="00ED3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FE" w:rsidRDefault="00C327FE" w:rsidP="00ED36EC">
      <w:pPr>
        <w:spacing w:after="0" w:line="240" w:lineRule="auto"/>
      </w:pPr>
      <w:r>
        <w:separator/>
      </w:r>
    </w:p>
  </w:footnote>
  <w:footnote w:type="continuationSeparator" w:id="0">
    <w:p w:rsidR="00C327FE" w:rsidRDefault="00C327FE" w:rsidP="00ED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B"/>
    <w:multiLevelType w:val="hybridMultilevel"/>
    <w:tmpl w:val="575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226"/>
    <w:multiLevelType w:val="hybridMultilevel"/>
    <w:tmpl w:val="351CBC50"/>
    <w:lvl w:ilvl="0" w:tplc="B994FC72">
      <w:start w:val="1"/>
      <w:numFmt w:val="bullet"/>
      <w:lvlText w:val="•"/>
      <w:lvlJc w:val="left"/>
      <w:pPr>
        <w:tabs>
          <w:tab w:val="num" w:pos="720"/>
        </w:tabs>
        <w:ind w:left="720" w:hanging="360"/>
      </w:pPr>
      <w:rPr>
        <w:rFonts w:ascii="Arial" w:hAnsi="Arial" w:hint="default"/>
      </w:rPr>
    </w:lvl>
    <w:lvl w:ilvl="1" w:tplc="6F78B730" w:tentative="1">
      <w:start w:val="1"/>
      <w:numFmt w:val="bullet"/>
      <w:lvlText w:val="•"/>
      <w:lvlJc w:val="left"/>
      <w:pPr>
        <w:tabs>
          <w:tab w:val="num" w:pos="1440"/>
        </w:tabs>
        <w:ind w:left="1440" w:hanging="360"/>
      </w:pPr>
      <w:rPr>
        <w:rFonts w:ascii="Arial" w:hAnsi="Arial" w:hint="default"/>
      </w:rPr>
    </w:lvl>
    <w:lvl w:ilvl="2" w:tplc="55200384" w:tentative="1">
      <w:start w:val="1"/>
      <w:numFmt w:val="bullet"/>
      <w:lvlText w:val="•"/>
      <w:lvlJc w:val="left"/>
      <w:pPr>
        <w:tabs>
          <w:tab w:val="num" w:pos="2160"/>
        </w:tabs>
        <w:ind w:left="2160" w:hanging="360"/>
      </w:pPr>
      <w:rPr>
        <w:rFonts w:ascii="Arial" w:hAnsi="Arial" w:hint="default"/>
      </w:rPr>
    </w:lvl>
    <w:lvl w:ilvl="3" w:tplc="547EBD1E" w:tentative="1">
      <w:start w:val="1"/>
      <w:numFmt w:val="bullet"/>
      <w:lvlText w:val="•"/>
      <w:lvlJc w:val="left"/>
      <w:pPr>
        <w:tabs>
          <w:tab w:val="num" w:pos="2880"/>
        </w:tabs>
        <w:ind w:left="2880" w:hanging="360"/>
      </w:pPr>
      <w:rPr>
        <w:rFonts w:ascii="Arial" w:hAnsi="Arial" w:hint="default"/>
      </w:rPr>
    </w:lvl>
    <w:lvl w:ilvl="4" w:tplc="DD30355E" w:tentative="1">
      <w:start w:val="1"/>
      <w:numFmt w:val="bullet"/>
      <w:lvlText w:val="•"/>
      <w:lvlJc w:val="left"/>
      <w:pPr>
        <w:tabs>
          <w:tab w:val="num" w:pos="3600"/>
        </w:tabs>
        <w:ind w:left="3600" w:hanging="360"/>
      </w:pPr>
      <w:rPr>
        <w:rFonts w:ascii="Arial" w:hAnsi="Arial" w:hint="default"/>
      </w:rPr>
    </w:lvl>
    <w:lvl w:ilvl="5" w:tplc="C0BA1F20" w:tentative="1">
      <w:start w:val="1"/>
      <w:numFmt w:val="bullet"/>
      <w:lvlText w:val="•"/>
      <w:lvlJc w:val="left"/>
      <w:pPr>
        <w:tabs>
          <w:tab w:val="num" w:pos="4320"/>
        </w:tabs>
        <w:ind w:left="4320" w:hanging="360"/>
      </w:pPr>
      <w:rPr>
        <w:rFonts w:ascii="Arial" w:hAnsi="Arial" w:hint="default"/>
      </w:rPr>
    </w:lvl>
    <w:lvl w:ilvl="6" w:tplc="61AC7552" w:tentative="1">
      <w:start w:val="1"/>
      <w:numFmt w:val="bullet"/>
      <w:lvlText w:val="•"/>
      <w:lvlJc w:val="left"/>
      <w:pPr>
        <w:tabs>
          <w:tab w:val="num" w:pos="5040"/>
        </w:tabs>
        <w:ind w:left="5040" w:hanging="360"/>
      </w:pPr>
      <w:rPr>
        <w:rFonts w:ascii="Arial" w:hAnsi="Arial" w:hint="default"/>
      </w:rPr>
    </w:lvl>
    <w:lvl w:ilvl="7" w:tplc="5D701058" w:tentative="1">
      <w:start w:val="1"/>
      <w:numFmt w:val="bullet"/>
      <w:lvlText w:val="•"/>
      <w:lvlJc w:val="left"/>
      <w:pPr>
        <w:tabs>
          <w:tab w:val="num" w:pos="5760"/>
        </w:tabs>
        <w:ind w:left="5760" w:hanging="360"/>
      </w:pPr>
      <w:rPr>
        <w:rFonts w:ascii="Arial" w:hAnsi="Arial" w:hint="default"/>
      </w:rPr>
    </w:lvl>
    <w:lvl w:ilvl="8" w:tplc="502AD1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29473D"/>
    <w:multiLevelType w:val="hybridMultilevel"/>
    <w:tmpl w:val="53D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F26"/>
    <w:multiLevelType w:val="hybridMultilevel"/>
    <w:tmpl w:val="69CE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64907"/>
    <w:multiLevelType w:val="hybridMultilevel"/>
    <w:tmpl w:val="8F7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4CD5"/>
    <w:multiLevelType w:val="hybridMultilevel"/>
    <w:tmpl w:val="0E08A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56026"/>
    <w:multiLevelType w:val="hybridMultilevel"/>
    <w:tmpl w:val="AAE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3547"/>
    <w:multiLevelType w:val="hybridMultilevel"/>
    <w:tmpl w:val="68F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70A0"/>
    <w:multiLevelType w:val="hybridMultilevel"/>
    <w:tmpl w:val="D24E7044"/>
    <w:lvl w:ilvl="0" w:tplc="47866CDC">
      <w:start w:val="1"/>
      <w:numFmt w:val="bullet"/>
      <w:lvlText w:val="•"/>
      <w:lvlJc w:val="left"/>
      <w:pPr>
        <w:tabs>
          <w:tab w:val="num" w:pos="720"/>
        </w:tabs>
        <w:ind w:left="720" w:hanging="360"/>
      </w:pPr>
      <w:rPr>
        <w:rFonts w:ascii="Arial" w:hAnsi="Arial" w:hint="default"/>
      </w:rPr>
    </w:lvl>
    <w:lvl w:ilvl="1" w:tplc="B49AE6EA">
      <w:numFmt w:val="bullet"/>
      <w:lvlText w:val="•"/>
      <w:lvlJc w:val="left"/>
      <w:pPr>
        <w:tabs>
          <w:tab w:val="num" w:pos="1440"/>
        </w:tabs>
        <w:ind w:left="1440" w:hanging="360"/>
      </w:pPr>
      <w:rPr>
        <w:rFonts w:ascii="Arial" w:hAnsi="Arial" w:hint="default"/>
      </w:rPr>
    </w:lvl>
    <w:lvl w:ilvl="2" w:tplc="3D3C701E" w:tentative="1">
      <w:start w:val="1"/>
      <w:numFmt w:val="bullet"/>
      <w:lvlText w:val="•"/>
      <w:lvlJc w:val="left"/>
      <w:pPr>
        <w:tabs>
          <w:tab w:val="num" w:pos="2160"/>
        </w:tabs>
        <w:ind w:left="2160" w:hanging="360"/>
      </w:pPr>
      <w:rPr>
        <w:rFonts w:ascii="Arial" w:hAnsi="Arial" w:hint="default"/>
      </w:rPr>
    </w:lvl>
    <w:lvl w:ilvl="3" w:tplc="C428DD86" w:tentative="1">
      <w:start w:val="1"/>
      <w:numFmt w:val="bullet"/>
      <w:lvlText w:val="•"/>
      <w:lvlJc w:val="left"/>
      <w:pPr>
        <w:tabs>
          <w:tab w:val="num" w:pos="2880"/>
        </w:tabs>
        <w:ind w:left="2880" w:hanging="360"/>
      </w:pPr>
      <w:rPr>
        <w:rFonts w:ascii="Arial" w:hAnsi="Arial" w:hint="default"/>
      </w:rPr>
    </w:lvl>
    <w:lvl w:ilvl="4" w:tplc="DF5EB48C" w:tentative="1">
      <w:start w:val="1"/>
      <w:numFmt w:val="bullet"/>
      <w:lvlText w:val="•"/>
      <w:lvlJc w:val="left"/>
      <w:pPr>
        <w:tabs>
          <w:tab w:val="num" w:pos="3600"/>
        </w:tabs>
        <w:ind w:left="3600" w:hanging="360"/>
      </w:pPr>
      <w:rPr>
        <w:rFonts w:ascii="Arial" w:hAnsi="Arial" w:hint="default"/>
      </w:rPr>
    </w:lvl>
    <w:lvl w:ilvl="5" w:tplc="17B61D88" w:tentative="1">
      <w:start w:val="1"/>
      <w:numFmt w:val="bullet"/>
      <w:lvlText w:val="•"/>
      <w:lvlJc w:val="left"/>
      <w:pPr>
        <w:tabs>
          <w:tab w:val="num" w:pos="4320"/>
        </w:tabs>
        <w:ind w:left="4320" w:hanging="360"/>
      </w:pPr>
      <w:rPr>
        <w:rFonts w:ascii="Arial" w:hAnsi="Arial" w:hint="default"/>
      </w:rPr>
    </w:lvl>
    <w:lvl w:ilvl="6" w:tplc="5BD8EC12" w:tentative="1">
      <w:start w:val="1"/>
      <w:numFmt w:val="bullet"/>
      <w:lvlText w:val="•"/>
      <w:lvlJc w:val="left"/>
      <w:pPr>
        <w:tabs>
          <w:tab w:val="num" w:pos="5040"/>
        </w:tabs>
        <w:ind w:left="5040" w:hanging="360"/>
      </w:pPr>
      <w:rPr>
        <w:rFonts w:ascii="Arial" w:hAnsi="Arial" w:hint="default"/>
      </w:rPr>
    </w:lvl>
    <w:lvl w:ilvl="7" w:tplc="2E887F52" w:tentative="1">
      <w:start w:val="1"/>
      <w:numFmt w:val="bullet"/>
      <w:lvlText w:val="•"/>
      <w:lvlJc w:val="left"/>
      <w:pPr>
        <w:tabs>
          <w:tab w:val="num" w:pos="5760"/>
        </w:tabs>
        <w:ind w:left="5760" w:hanging="360"/>
      </w:pPr>
      <w:rPr>
        <w:rFonts w:ascii="Arial" w:hAnsi="Arial" w:hint="default"/>
      </w:rPr>
    </w:lvl>
    <w:lvl w:ilvl="8" w:tplc="FD0A1C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2F62CC"/>
    <w:multiLevelType w:val="hybridMultilevel"/>
    <w:tmpl w:val="15C8EA46"/>
    <w:lvl w:ilvl="0" w:tplc="27569C88">
      <w:start w:val="1"/>
      <w:numFmt w:val="bullet"/>
      <w:lvlText w:val="•"/>
      <w:lvlJc w:val="left"/>
      <w:pPr>
        <w:tabs>
          <w:tab w:val="num" w:pos="720"/>
        </w:tabs>
        <w:ind w:left="720" w:hanging="360"/>
      </w:pPr>
      <w:rPr>
        <w:rFonts w:ascii="Arial" w:hAnsi="Arial" w:hint="default"/>
      </w:rPr>
    </w:lvl>
    <w:lvl w:ilvl="1" w:tplc="A7A86096">
      <w:numFmt w:val="bullet"/>
      <w:lvlText w:val="•"/>
      <w:lvlJc w:val="left"/>
      <w:pPr>
        <w:tabs>
          <w:tab w:val="num" w:pos="1440"/>
        </w:tabs>
        <w:ind w:left="1440" w:hanging="360"/>
      </w:pPr>
      <w:rPr>
        <w:rFonts w:ascii="Arial" w:hAnsi="Arial" w:hint="default"/>
      </w:rPr>
    </w:lvl>
    <w:lvl w:ilvl="2" w:tplc="BE8C7DE2" w:tentative="1">
      <w:start w:val="1"/>
      <w:numFmt w:val="bullet"/>
      <w:lvlText w:val="•"/>
      <w:lvlJc w:val="left"/>
      <w:pPr>
        <w:tabs>
          <w:tab w:val="num" w:pos="2160"/>
        </w:tabs>
        <w:ind w:left="2160" w:hanging="360"/>
      </w:pPr>
      <w:rPr>
        <w:rFonts w:ascii="Arial" w:hAnsi="Arial" w:hint="default"/>
      </w:rPr>
    </w:lvl>
    <w:lvl w:ilvl="3" w:tplc="BD7CB3EA" w:tentative="1">
      <w:start w:val="1"/>
      <w:numFmt w:val="bullet"/>
      <w:lvlText w:val="•"/>
      <w:lvlJc w:val="left"/>
      <w:pPr>
        <w:tabs>
          <w:tab w:val="num" w:pos="2880"/>
        </w:tabs>
        <w:ind w:left="2880" w:hanging="360"/>
      </w:pPr>
      <w:rPr>
        <w:rFonts w:ascii="Arial" w:hAnsi="Arial" w:hint="default"/>
      </w:rPr>
    </w:lvl>
    <w:lvl w:ilvl="4" w:tplc="C6148A30" w:tentative="1">
      <w:start w:val="1"/>
      <w:numFmt w:val="bullet"/>
      <w:lvlText w:val="•"/>
      <w:lvlJc w:val="left"/>
      <w:pPr>
        <w:tabs>
          <w:tab w:val="num" w:pos="3600"/>
        </w:tabs>
        <w:ind w:left="3600" w:hanging="360"/>
      </w:pPr>
      <w:rPr>
        <w:rFonts w:ascii="Arial" w:hAnsi="Arial" w:hint="default"/>
      </w:rPr>
    </w:lvl>
    <w:lvl w:ilvl="5" w:tplc="B30451B6" w:tentative="1">
      <w:start w:val="1"/>
      <w:numFmt w:val="bullet"/>
      <w:lvlText w:val="•"/>
      <w:lvlJc w:val="left"/>
      <w:pPr>
        <w:tabs>
          <w:tab w:val="num" w:pos="4320"/>
        </w:tabs>
        <w:ind w:left="4320" w:hanging="360"/>
      </w:pPr>
      <w:rPr>
        <w:rFonts w:ascii="Arial" w:hAnsi="Arial" w:hint="default"/>
      </w:rPr>
    </w:lvl>
    <w:lvl w:ilvl="6" w:tplc="2EE46038" w:tentative="1">
      <w:start w:val="1"/>
      <w:numFmt w:val="bullet"/>
      <w:lvlText w:val="•"/>
      <w:lvlJc w:val="left"/>
      <w:pPr>
        <w:tabs>
          <w:tab w:val="num" w:pos="5040"/>
        </w:tabs>
        <w:ind w:left="5040" w:hanging="360"/>
      </w:pPr>
      <w:rPr>
        <w:rFonts w:ascii="Arial" w:hAnsi="Arial" w:hint="default"/>
      </w:rPr>
    </w:lvl>
    <w:lvl w:ilvl="7" w:tplc="AD4CCB74" w:tentative="1">
      <w:start w:val="1"/>
      <w:numFmt w:val="bullet"/>
      <w:lvlText w:val="•"/>
      <w:lvlJc w:val="left"/>
      <w:pPr>
        <w:tabs>
          <w:tab w:val="num" w:pos="5760"/>
        </w:tabs>
        <w:ind w:left="5760" w:hanging="360"/>
      </w:pPr>
      <w:rPr>
        <w:rFonts w:ascii="Arial" w:hAnsi="Arial" w:hint="default"/>
      </w:rPr>
    </w:lvl>
    <w:lvl w:ilvl="8" w:tplc="A30805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D529BE"/>
    <w:multiLevelType w:val="hybridMultilevel"/>
    <w:tmpl w:val="44C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90ACD"/>
    <w:multiLevelType w:val="hybridMultilevel"/>
    <w:tmpl w:val="2A46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814D7"/>
    <w:multiLevelType w:val="hybridMultilevel"/>
    <w:tmpl w:val="790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7499F"/>
    <w:multiLevelType w:val="hybridMultilevel"/>
    <w:tmpl w:val="54964F7C"/>
    <w:lvl w:ilvl="0" w:tplc="A86E264A">
      <w:start w:val="1"/>
      <w:numFmt w:val="bullet"/>
      <w:lvlText w:val="•"/>
      <w:lvlJc w:val="left"/>
      <w:pPr>
        <w:tabs>
          <w:tab w:val="num" w:pos="720"/>
        </w:tabs>
        <w:ind w:left="720" w:hanging="360"/>
      </w:pPr>
      <w:rPr>
        <w:rFonts w:ascii="Arial" w:hAnsi="Arial" w:hint="default"/>
      </w:rPr>
    </w:lvl>
    <w:lvl w:ilvl="1" w:tplc="5B8A58B0">
      <w:numFmt w:val="bullet"/>
      <w:lvlText w:val="•"/>
      <w:lvlJc w:val="left"/>
      <w:pPr>
        <w:tabs>
          <w:tab w:val="num" w:pos="1440"/>
        </w:tabs>
        <w:ind w:left="1440" w:hanging="360"/>
      </w:pPr>
      <w:rPr>
        <w:rFonts w:ascii="Arial" w:hAnsi="Arial" w:hint="default"/>
      </w:rPr>
    </w:lvl>
    <w:lvl w:ilvl="2" w:tplc="D57A476A" w:tentative="1">
      <w:start w:val="1"/>
      <w:numFmt w:val="bullet"/>
      <w:lvlText w:val="•"/>
      <w:lvlJc w:val="left"/>
      <w:pPr>
        <w:tabs>
          <w:tab w:val="num" w:pos="2160"/>
        </w:tabs>
        <w:ind w:left="2160" w:hanging="360"/>
      </w:pPr>
      <w:rPr>
        <w:rFonts w:ascii="Arial" w:hAnsi="Arial" w:hint="default"/>
      </w:rPr>
    </w:lvl>
    <w:lvl w:ilvl="3" w:tplc="3208DFB8" w:tentative="1">
      <w:start w:val="1"/>
      <w:numFmt w:val="bullet"/>
      <w:lvlText w:val="•"/>
      <w:lvlJc w:val="left"/>
      <w:pPr>
        <w:tabs>
          <w:tab w:val="num" w:pos="2880"/>
        </w:tabs>
        <w:ind w:left="2880" w:hanging="360"/>
      </w:pPr>
      <w:rPr>
        <w:rFonts w:ascii="Arial" w:hAnsi="Arial" w:hint="default"/>
      </w:rPr>
    </w:lvl>
    <w:lvl w:ilvl="4" w:tplc="33383D92" w:tentative="1">
      <w:start w:val="1"/>
      <w:numFmt w:val="bullet"/>
      <w:lvlText w:val="•"/>
      <w:lvlJc w:val="left"/>
      <w:pPr>
        <w:tabs>
          <w:tab w:val="num" w:pos="3600"/>
        </w:tabs>
        <w:ind w:left="3600" w:hanging="360"/>
      </w:pPr>
      <w:rPr>
        <w:rFonts w:ascii="Arial" w:hAnsi="Arial" w:hint="default"/>
      </w:rPr>
    </w:lvl>
    <w:lvl w:ilvl="5" w:tplc="7D6293E6" w:tentative="1">
      <w:start w:val="1"/>
      <w:numFmt w:val="bullet"/>
      <w:lvlText w:val="•"/>
      <w:lvlJc w:val="left"/>
      <w:pPr>
        <w:tabs>
          <w:tab w:val="num" w:pos="4320"/>
        </w:tabs>
        <w:ind w:left="4320" w:hanging="360"/>
      </w:pPr>
      <w:rPr>
        <w:rFonts w:ascii="Arial" w:hAnsi="Arial" w:hint="default"/>
      </w:rPr>
    </w:lvl>
    <w:lvl w:ilvl="6" w:tplc="562A0BF8" w:tentative="1">
      <w:start w:val="1"/>
      <w:numFmt w:val="bullet"/>
      <w:lvlText w:val="•"/>
      <w:lvlJc w:val="left"/>
      <w:pPr>
        <w:tabs>
          <w:tab w:val="num" w:pos="5040"/>
        </w:tabs>
        <w:ind w:left="5040" w:hanging="360"/>
      </w:pPr>
      <w:rPr>
        <w:rFonts w:ascii="Arial" w:hAnsi="Arial" w:hint="default"/>
      </w:rPr>
    </w:lvl>
    <w:lvl w:ilvl="7" w:tplc="AF421C72" w:tentative="1">
      <w:start w:val="1"/>
      <w:numFmt w:val="bullet"/>
      <w:lvlText w:val="•"/>
      <w:lvlJc w:val="left"/>
      <w:pPr>
        <w:tabs>
          <w:tab w:val="num" w:pos="5760"/>
        </w:tabs>
        <w:ind w:left="5760" w:hanging="360"/>
      </w:pPr>
      <w:rPr>
        <w:rFonts w:ascii="Arial" w:hAnsi="Arial" w:hint="default"/>
      </w:rPr>
    </w:lvl>
    <w:lvl w:ilvl="8" w:tplc="9C88A0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10"/>
  </w:num>
  <w:num w:numId="4">
    <w:abstractNumId w:val="9"/>
  </w:num>
  <w:num w:numId="5">
    <w:abstractNumId w:val="7"/>
  </w:num>
  <w:num w:numId="6">
    <w:abstractNumId w:val="4"/>
  </w:num>
  <w:num w:numId="7">
    <w:abstractNumId w:val="13"/>
  </w:num>
  <w:num w:numId="8">
    <w:abstractNumId w:val="8"/>
  </w:num>
  <w:num w:numId="9">
    <w:abstractNumId w:val="12"/>
  </w:num>
  <w:num w:numId="10">
    <w:abstractNumId w:val="1"/>
  </w:num>
  <w:num w:numId="11">
    <w:abstractNumId w:val="6"/>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6B"/>
    <w:rsid w:val="000319AE"/>
    <w:rsid w:val="000E3E6A"/>
    <w:rsid w:val="00161678"/>
    <w:rsid w:val="001912DE"/>
    <w:rsid w:val="00444289"/>
    <w:rsid w:val="004C6D67"/>
    <w:rsid w:val="006E6297"/>
    <w:rsid w:val="0075656B"/>
    <w:rsid w:val="007C53C6"/>
    <w:rsid w:val="00840984"/>
    <w:rsid w:val="00883E99"/>
    <w:rsid w:val="00C12B4D"/>
    <w:rsid w:val="00C327FE"/>
    <w:rsid w:val="00C53368"/>
    <w:rsid w:val="00DD2FFA"/>
    <w:rsid w:val="00E65645"/>
    <w:rsid w:val="00E877B7"/>
    <w:rsid w:val="00E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FD1C5-BDA6-4713-8DE8-B4B93444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6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6B"/>
    <w:pPr>
      <w:ind w:left="720"/>
      <w:contextualSpacing/>
    </w:pPr>
  </w:style>
  <w:style w:type="paragraph" w:styleId="Header">
    <w:name w:val="header"/>
    <w:basedOn w:val="Normal"/>
    <w:link w:val="HeaderChar"/>
    <w:uiPriority w:val="99"/>
    <w:unhideWhenUsed/>
    <w:rsid w:val="00ED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EC"/>
    <w:rPr>
      <w:rFonts w:eastAsiaTheme="minorEastAsia"/>
      <w:lang w:eastAsia="zh-CN"/>
    </w:rPr>
  </w:style>
  <w:style w:type="paragraph" w:styleId="Footer">
    <w:name w:val="footer"/>
    <w:basedOn w:val="Normal"/>
    <w:link w:val="FooterChar"/>
    <w:uiPriority w:val="99"/>
    <w:unhideWhenUsed/>
    <w:rsid w:val="00ED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EC"/>
    <w:rPr>
      <w:rFonts w:eastAsiaTheme="minorEastAsia"/>
      <w:lang w:eastAsia="zh-CN"/>
    </w:rPr>
  </w:style>
  <w:style w:type="paragraph" w:styleId="NormalWeb">
    <w:name w:val="Normal (Web)"/>
    <w:basedOn w:val="Normal"/>
    <w:uiPriority w:val="99"/>
    <w:unhideWhenUsed/>
    <w:rsid w:val="00DD2FF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DD2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1876">
      <w:bodyDiv w:val="1"/>
      <w:marLeft w:val="0"/>
      <w:marRight w:val="0"/>
      <w:marTop w:val="0"/>
      <w:marBottom w:val="0"/>
      <w:divBdr>
        <w:top w:val="none" w:sz="0" w:space="0" w:color="auto"/>
        <w:left w:val="none" w:sz="0" w:space="0" w:color="auto"/>
        <w:bottom w:val="none" w:sz="0" w:space="0" w:color="auto"/>
        <w:right w:val="none" w:sz="0" w:space="0" w:color="auto"/>
      </w:divBdr>
    </w:div>
    <w:div w:id="9101641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331">
          <w:marLeft w:val="547"/>
          <w:marRight w:val="0"/>
          <w:marTop w:val="106"/>
          <w:marBottom w:val="0"/>
          <w:divBdr>
            <w:top w:val="none" w:sz="0" w:space="0" w:color="auto"/>
            <w:left w:val="none" w:sz="0" w:space="0" w:color="auto"/>
            <w:bottom w:val="none" w:sz="0" w:space="0" w:color="auto"/>
            <w:right w:val="none" w:sz="0" w:space="0" w:color="auto"/>
          </w:divBdr>
        </w:div>
        <w:div w:id="1962496732">
          <w:marLeft w:val="547"/>
          <w:marRight w:val="0"/>
          <w:marTop w:val="106"/>
          <w:marBottom w:val="0"/>
          <w:divBdr>
            <w:top w:val="none" w:sz="0" w:space="0" w:color="auto"/>
            <w:left w:val="none" w:sz="0" w:space="0" w:color="auto"/>
            <w:bottom w:val="none" w:sz="0" w:space="0" w:color="auto"/>
            <w:right w:val="none" w:sz="0" w:space="0" w:color="auto"/>
          </w:divBdr>
        </w:div>
        <w:div w:id="807165320">
          <w:marLeft w:val="547"/>
          <w:marRight w:val="0"/>
          <w:marTop w:val="106"/>
          <w:marBottom w:val="0"/>
          <w:divBdr>
            <w:top w:val="none" w:sz="0" w:space="0" w:color="auto"/>
            <w:left w:val="none" w:sz="0" w:space="0" w:color="auto"/>
            <w:bottom w:val="none" w:sz="0" w:space="0" w:color="auto"/>
            <w:right w:val="none" w:sz="0" w:space="0" w:color="auto"/>
          </w:divBdr>
        </w:div>
        <w:div w:id="1440444745">
          <w:marLeft w:val="547"/>
          <w:marRight w:val="0"/>
          <w:marTop w:val="106"/>
          <w:marBottom w:val="0"/>
          <w:divBdr>
            <w:top w:val="none" w:sz="0" w:space="0" w:color="auto"/>
            <w:left w:val="none" w:sz="0" w:space="0" w:color="auto"/>
            <w:bottom w:val="none" w:sz="0" w:space="0" w:color="auto"/>
            <w:right w:val="none" w:sz="0" w:space="0" w:color="auto"/>
          </w:divBdr>
        </w:div>
      </w:divsChild>
    </w:div>
    <w:div w:id="11530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just\Dropbox\work\late%20night%20hours%20alex%20kilm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just\Dropbox\work\late%20night%20hours%20alex%20kilm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just\AppData\Local\Microsoft\Windows\Temporary%20Internet%20Files\Content.Outlook\MZKQGTQG\Ext%20Hrs%20Count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Midnight</a:t>
            </a:r>
            <a:r>
              <a:rPr lang="en-US" baseline="0"/>
              <a:t> - 1 AM Head Count</a:t>
            </a:r>
          </a:p>
          <a:p>
            <a:pPr>
              <a:defRPr/>
            </a:pPr>
            <a:r>
              <a:rPr lang="en-US" baseline="0"/>
              <a:t>Fall 2015</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'12-1am'!$B$1</c:f>
              <c:strCache>
                <c:ptCount val="1"/>
                <c:pt idx="0">
                  <c:v>Alex</c:v>
                </c:pt>
              </c:strCache>
            </c:strRef>
          </c:tx>
          <c:spPr>
            <a:ln w="28575" cap="rnd">
              <a:solidFill>
                <a:schemeClr val="accent1"/>
              </a:solidFill>
              <a:round/>
            </a:ln>
            <a:effectLst/>
          </c:spPr>
          <c:marker>
            <c:symbol val="none"/>
          </c:marker>
          <c:cat>
            <c:strRef>
              <c:f>'12-1am'!$A$2:$A$71</c:f>
              <c:strCache>
                <c:ptCount val="70"/>
                <c:pt idx="0">
                  <c:v>Sun 9/13</c:v>
                </c:pt>
                <c:pt idx="1">
                  <c:v>Mon 9/14</c:v>
                </c:pt>
                <c:pt idx="2">
                  <c:v>Tue 9/15</c:v>
                </c:pt>
                <c:pt idx="3">
                  <c:v>Wed 9/16</c:v>
                </c:pt>
                <c:pt idx="4">
                  <c:v>Thu 9/17</c:v>
                </c:pt>
                <c:pt idx="5">
                  <c:v>Sun 9/20</c:v>
                </c:pt>
                <c:pt idx="6">
                  <c:v>Mon 9/21</c:v>
                </c:pt>
                <c:pt idx="7">
                  <c:v>Tue 9/22</c:v>
                </c:pt>
                <c:pt idx="8">
                  <c:v>Wed 9/23</c:v>
                </c:pt>
                <c:pt idx="9">
                  <c:v>Thu 9/24</c:v>
                </c:pt>
                <c:pt idx="10">
                  <c:v>Sun 9/27</c:v>
                </c:pt>
                <c:pt idx="11">
                  <c:v>Mon 9/28</c:v>
                </c:pt>
                <c:pt idx="12">
                  <c:v>Tue 9/29</c:v>
                </c:pt>
                <c:pt idx="13">
                  <c:v>Wed 9/30</c:v>
                </c:pt>
                <c:pt idx="14">
                  <c:v>Thu 10/1</c:v>
                </c:pt>
                <c:pt idx="15">
                  <c:v>Sun 10/4</c:v>
                </c:pt>
                <c:pt idx="16">
                  <c:v>Mon 10/5</c:v>
                </c:pt>
                <c:pt idx="17">
                  <c:v>Tue 10/6</c:v>
                </c:pt>
                <c:pt idx="18">
                  <c:v>Wed 10/7</c:v>
                </c:pt>
                <c:pt idx="19">
                  <c:v>Thu 10/8</c:v>
                </c:pt>
                <c:pt idx="20">
                  <c:v>Sun 10/11</c:v>
                </c:pt>
                <c:pt idx="21">
                  <c:v>Mon 10/12</c:v>
                </c:pt>
                <c:pt idx="22">
                  <c:v>Tue 10/13</c:v>
                </c:pt>
                <c:pt idx="23">
                  <c:v>Wed 10/14</c:v>
                </c:pt>
                <c:pt idx="24">
                  <c:v>Thu 10/15</c:v>
                </c:pt>
                <c:pt idx="25">
                  <c:v>Sun 10/18</c:v>
                </c:pt>
                <c:pt idx="26">
                  <c:v>Mon 10/19</c:v>
                </c:pt>
                <c:pt idx="27">
                  <c:v>Tue 10/20</c:v>
                </c:pt>
                <c:pt idx="28">
                  <c:v>Wed 10/21</c:v>
                </c:pt>
                <c:pt idx="29">
                  <c:v>Thu 10/22</c:v>
                </c:pt>
                <c:pt idx="30">
                  <c:v>Sun 10/25</c:v>
                </c:pt>
                <c:pt idx="31">
                  <c:v>Mon 10/26</c:v>
                </c:pt>
                <c:pt idx="32">
                  <c:v>Tue 10/27</c:v>
                </c:pt>
                <c:pt idx="33">
                  <c:v>Wed 10/28</c:v>
                </c:pt>
                <c:pt idx="34">
                  <c:v>Thu 10/29</c:v>
                </c:pt>
                <c:pt idx="35">
                  <c:v>Sun 11/1</c:v>
                </c:pt>
                <c:pt idx="36">
                  <c:v>Mon 11/2</c:v>
                </c:pt>
                <c:pt idx="37">
                  <c:v>Tue 11/3</c:v>
                </c:pt>
                <c:pt idx="38">
                  <c:v>Wed 11/4</c:v>
                </c:pt>
                <c:pt idx="39">
                  <c:v>Thu 11/5</c:v>
                </c:pt>
                <c:pt idx="40">
                  <c:v>Sun 11/8</c:v>
                </c:pt>
                <c:pt idx="41">
                  <c:v>Mon 11/9</c:v>
                </c:pt>
                <c:pt idx="42">
                  <c:v>Tue 11/10</c:v>
                </c:pt>
                <c:pt idx="43">
                  <c:v>Wed 11/11</c:v>
                </c:pt>
                <c:pt idx="44">
                  <c:v>Thu 11/12</c:v>
                </c:pt>
                <c:pt idx="45">
                  <c:v>Sun 11/15</c:v>
                </c:pt>
                <c:pt idx="46">
                  <c:v>Mon 11/16</c:v>
                </c:pt>
                <c:pt idx="47">
                  <c:v>Tue 11/17</c:v>
                </c:pt>
                <c:pt idx="48">
                  <c:v>Wed 11/18</c:v>
                </c:pt>
                <c:pt idx="49">
                  <c:v>Thu 11/19</c:v>
                </c:pt>
                <c:pt idx="50">
                  <c:v>Sun 11/22</c:v>
                </c:pt>
                <c:pt idx="51">
                  <c:v>Mon 11/23</c:v>
                </c:pt>
                <c:pt idx="52">
                  <c:v>Tue 11/24</c:v>
                </c:pt>
                <c:pt idx="53">
                  <c:v>Sun 11/29</c:v>
                </c:pt>
                <c:pt idx="54">
                  <c:v>Mon 11/30</c:v>
                </c:pt>
                <c:pt idx="55">
                  <c:v>Tue 12/1</c:v>
                </c:pt>
                <c:pt idx="56">
                  <c:v>Wed 12/2</c:v>
                </c:pt>
                <c:pt idx="57">
                  <c:v>Thu 12/3</c:v>
                </c:pt>
                <c:pt idx="58">
                  <c:v>Sun 12/6</c:v>
                </c:pt>
                <c:pt idx="59">
                  <c:v>Mon 12/7</c:v>
                </c:pt>
                <c:pt idx="60">
                  <c:v>Tue 12/8</c:v>
                </c:pt>
                <c:pt idx="61">
                  <c:v>Wed 12/9</c:v>
                </c:pt>
                <c:pt idx="62">
                  <c:v>Thu 12/10</c:v>
                </c:pt>
                <c:pt idx="63">
                  <c:v>Sun 12/13</c:v>
                </c:pt>
                <c:pt idx="64">
                  <c:v>Mon 12/14</c:v>
                </c:pt>
                <c:pt idx="65">
                  <c:v>Tue 12/15</c:v>
                </c:pt>
                <c:pt idx="66">
                  <c:v>Wed 12/16</c:v>
                </c:pt>
                <c:pt idx="67">
                  <c:v>Thu 12/17</c:v>
                </c:pt>
                <c:pt idx="68">
                  <c:v>Sun 12/20</c:v>
                </c:pt>
                <c:pt idx="69">
                  <c:v>Mon 12/21</c:v>
                </c:pt>
              </c:strCache>
            </c:strRef>
          </c:cat>
          <c:val>
            <c:numRef>
              <c:f>'12-1am'!$B$2:$B$71</c:f>
              <c:numCache>
                <c:formatCode>General</c:formatCode>
                <c:ptCount val="70"/>
                <c:pt idx="0">
                  <c:v>140</c:v>
                </c:pt>
                <c:pt idx="1">
                  <c:v>121</c:v>
                </c:pt>
                <c:pt idx="2">
                  <c:v>198</c:v>
                </c:pt>
                <c:pt idx="3">
                  <c:v>185</c:v>
                </c:pt>
                <c:pt idx="4">
                  <c:v>132</c:v>
                </c:pt>
                <c:pt idx="5">
                  <c:v>194</c:v>
                </c:pt>
                <c:pt idx="6">
                  <c:v>300</c:v>
                </c:pt>
                <c:pt idx="7">
                  <c:v>131</c:v>
                </c:pt>
                <c:pt idx="8">
                  <c:v>450</c:v>
                </c:pt>
                <c:pt idx="9">
                  <c:v>210</c:v>
                </c:pt>
                <c:pt idx="10">
                  <c:v>269</c:v>
                </c:pt>
                <c:pt idx="11">
                  <c:v>296</c:v>
                </c:pt>
                <c:pt idx="12">
                  <c:v>486</c:v>
                </c:pt>
                <c:pt idx="13">
                  <c:v>508</c:v>
                </c:pt>
                <c:pt idx="14">
                  <c:v>223</c:v>
                </c:pt>
                <c:pt idx="15">
                  <c:v>345</c:v>
                </c:pt>
                <c:pt idx="16">
                  <c:v>327</c:v>
                </c:pt>
                <c:pt idx="17">
                  <c:v>303</c:v>
                </c:pt>
                <c:pt idx="18">
                  <c:v>289</c:v>
                </c:pt>
                <c:pt idx="19">
                  <c:v>268</c:v>
                </c:pt>
                <c:pt idx="20">
                  <c:v>329</c:v>
                </c:pt>
                <c:pt idx="21">
                  <c:v>297</c:v>
                </c:pt>
                <c:pt idx="22">
                  <c:v>287</c:v>
                </c:pt>
                <c:pt idx="23">
                  <c:v>336</c:v>
                </c:pt>
                <c:pt idx="24">
                  <c:v>205</c:v>
                </c:pt>
                <c:pt idx="25">
                  <c:v>260</c:v>
                </c:pt>
                <c:pt idx="26">
                  <c:v>350</c:v>
                </c:pt>
                <c:pt idx="27">
                  <c:v>403</c:v>
                </c:pt>
                <c:pt idx="28">
                  <c:v>346</c:v>
                </c:pt>
                <c:pt idx="29">
                  <c:v>147</c:v>
                </c:pt>
                <c:pt idx="30">
                  <c:v>260</c:v>
                </c:pt>
                <c:pt idx="31">
                  <c:v>460</c:v>
                </c:pt>
                <c:pt idx="32">
                  <c:v>416</c:v>
                </c:pt>
                <c:pt idx="33">
                  <c:v>354</c:v>
                </c:pt>
                <c:pt idx="34">
                  <c:v>203</c:v>
                </c:pt>
                <c:pt idx="35">
                  <c:v>182</c:v>
                </c:pt>
                <c:pt idx="36">
                  <c:v>294</c:v>
                </c:pt>
                <c:pt idx="37">
                  <c:v>348</c:v>
                </c:pt>
                <c:pt idx="38">
                  <c:v>383</c:v>
                </c:pt>
                <c:pt idx="39">
                  <c:v>279</c:v>
                </c:pt>
                <c:pt idx="40">
                  <c:v>310</c:v>
                </c:pt>
                <c:pt idx="41">
                  <c:v>376</c:v>
                </c:pt>
                <c:pt idx="42">
                  <c:v>398</c:v>
                </c:pt>
                <c:pt idx="43">
                  <c:v>411</c:v>
                </c:pt>
                <c:pt idx="44">
                  <c:v>195</c:v>
                </c:pt>
                <c:pt idx="45">
                  <c:v>246</c:v>
                </c:pt>
                <c:pt idx="46">
                  <c:v>387</c:v>
                </c:pt>
                <c:pt idx="47">
                  <c:v>333</c:v>
                </c:pt>
                <c:pt idx="48">
                  <c:v>350</c:v>
                </c:pt>
                <c:pt idx="49">
                  <c:v>130</c:v>
                </c:pt>
                <c:pt idx="50">
                  <c:v>143</c:v>
                </c:pt>
                <c:pt idx="51">
                  <c:v>284</c:v>
                </c:pt>
                <c:pt idx="52">
                  <c:v>77</c:v>
                </c:pt>
                <c:pt idx="53">
                  <c:v>187</c:v>
                </c:pt>
                <c:pt idx="54">
                  <c:v>417</c:v>
                </c:pt>
                <c:pt idx="55">
                  <c:v>444</c:v>
                </c:pt>
                <c:pt idx="56">
                  <c:v>368</c:v>
                </c:pt>
                <c:pt idx="57">
                  <c:v>365</c:v>
                </c:pt>
                <c:pt idx="58">
                  <c:v>344</c:v>
                </c:pt>
                <c:pt idx="59">
                  <c:v>418</c:v>
                </c:pt>
                <c:pt idx="60">
                  <c:v>598</c:v>
                </c:pt>
                <c:pt idx="61">
                  <c:v>789</c:v>
                </c:pt>
                <c:pt idx="62">
                  <c:v>337</c:v>
                </c:pt>
                <c:pt idx="63">
                  <c:v>598</c:v>
                </c:pt>
                <c:pt idx="64">
                  <c:v>489</c:v>
                </c:pt>
                <c:pt idx="65">
                  <c:v>461</c:v>
                </c:pt>
                <c:pt idx="66">
                  <c:v>499</c:v>
                </c:pt>
                <c:pt idx="67">
                  <c:v>400</c:v>
                </c:pt>
                <c:pt idx="68">
                  <c:v>341</c:v>
                </c:pt>
                <c:pt idx="69">
                  <c:v>193</c:v>
                </c:pt>
              </c:numCache>
            </c:numRef>
          </c:val>
          <c:smooth val="0"/>
          <c:extLst>
            <c:ext xmlns:c16="http://schemas.microsoft.com/office/drawing/2014/chart" uri="{C3380CC4-5D6E-409C-BE32-E72D297353CC}">
              <c16:uniqueId val="{00000000-516D-4BFE-AD09-732F0D542E05}"/>
            </c:ext>
          </c:extLst>
        </c:ser>
        <c:ser>
          <c:idx val="1"/>
          <c:order val="1"/>
          <c:tx>
            <c:strRef>
              <c:f>'12-1am'!$C$1</c:f>
              <c:strCache>
                <c:ptCount val="1"/>
                <c:pt idx="0">
                  <c:v>Kilmer</c:v>
                </c:pt>
              </c:strCache>
            </c:strRef>
          </c:tx>
          <c:spPr>
            <a:ln w="28575" cap="rnd">
              <a:solidFill>
                <a:schemeClr val="accent2"/>
              </a:solidFill>
              <a:round/>
            </a:ln>
            <a:effectLst/>
          </c:spPr>
          <c:marker>
            <c:symbol val="none"/>
          </c:marker>
          <c:cat>
            <c:strRef>
              <c:f>'12-1am'!$A$2:$A$71</c:f>
              <c:strCache>
                <c:ptCount val="70"/>
                <c:pt idx="0">
                  <c:v>Sun 9/13</c:v>
                </c:pt>
                <c:pt idx="1">
                  <c:v>Mon 9/14</c:v>
                </c:pt>
                <c:pt idx="2">
                  <c:v>Tue 9/15</c:v>
                </c:pt>
                <c:pt idx="3">
                  <c:v>Wed 9/16</c:v>
                </c:pt>
                <c:pt idx="4">
                  <c:v>Thu 9/17</c:v>
                </c:pt>
                <c:pt idx="5">
                  <c:v>Sun 9/20</c:v>
                </c:pt>
                <c:pt idx="6">
                  <c:v>Mon 9/21</c:v>
                </c:pt>
                <c:pt idx="7">
                  <c:v>Tue 9/22</c:v>
                </c:pt>
                <c:pt idx="8">
                  <c:v>Wed 9/23</c:v>
                </c:pt>
                <c:pt idx="9">
                  <c:v>Thu 9/24</c:v>
                </c:pt>
                <c:pt idx="10">
                  <c:v>Sun 9/27</c:v>
                </c:pt>
                <c:pt idx="11">
                  <c:v>Mon 9/28</c:v>
                </c:pt>
                <c:pt idx="12">
                  <c:v>Tue 9/29</c:v>
                </c:pt>
                <c:pt idx="13">
                  <c:v>Wed 9/30</c:v>
                </c:pt>
                <c:pt idx="14">
                  <c:v>Thu 10/1</c:v>
                </c:pt>
                <c:pt idx="15">
                  <c:v>Sun 10/4</c:v>
                </c:pt>
                <c:pt idx="16">
                  <c:v>Mon 10/5</c:v>
                </c:pt>
                <c:pt idx="17">
                  <c:v>Tue 10/6</c:v>
                </c:pt>
                <c:pt idx="18">
                  <c:v>Wed 10/7</c:v>
                </c:pt>
                <c:pt idx="19">
                  <c:v>Thu 10/8</c:v>
                </c:pt>
                <c:pt idx="20">
                  <c:v>Sun 10/11</c:v>
                </c:pt>
                <c:pt idx="21">
                  <c:v>Mon 10/12</c:v>
                </c:pt>
                <c:pt idx="22">
                  <c:v>Tue 10/13</c:v>
                </c:pt>
                <c:pt idx="23">
                  <c:v>Wed 10/14</c:v>
                </c:pt>
                <c:pt idx="24">
                  <c:v>Thu 10/15</c:v>
                </c:pt>
                <c:pt idx="25">
                  <c:v>Sun 10/18</c:v>
                </c:pt>
                <c:pt idx="26">
                  <c:v>Mon 10/19</c:v>
                </c:pt>
                <c:pt idx="27">
                  <c:v>Tue 10/20</c:v>
                </c:pt>
                <c:pt idx="28">
                  <c:v>Wed 10/21</c:v>
                </c:pt>
                <c:pt idx="29">
                  <c:v>Thu 10/22</c:v>
                </c:pt>
                <c:pt idx="30">
                  <c:v>Sun 10/25</c:v>
                </c:pt>
                <c:pt idx="31">
                  <c:v>Mon 10/26</c:v>
                </c:pt>
                <c:pt idx="32">
                  <c:v>Tue 10/27</c:v>
                </c:pt>
                <c:pt idx="33">
                  <c:v>Wed 10/28</c:v>
                </c:pt>
                <c:pt idx="34">
                  <c:v>Thu 10/29</c:v>
                </c:pt>
                <c:pt idx="35">
                  <c:v>Sun 11/1</c:v>
                </c:pt>
                <c:pt idx="36">
                  <c:v>Mon 11/2</c:v>
                </c:pt>
                <c:pt idx="37">
                  <c:v>Tue 11/3</c:v>
                </c:pt>
                <c:pt idx="38">
                  <c:v>Wed 11/4</c:v>
                </c:pt>
                <c:pt idx="39">
                  <c:v>Thu 11/5</c:v>
                </c:pt>
                <c:pt idx="40">
                  <c:v>Sun 11/8</c:v>
                </c:pt>
                <c:pt idx="41">
                  <c:v>Mon 11/9</c:v>
                </c:pt>
                <c:pt idx="42">
                  <c:v>Tue 11/10</c:v>
                </c:pt>
                <c:pt idx="43">
                  <c:v>Wed 11/11</c:v>
                </c:pt>
                <c:pt idx="44">
                  <c:v>Thu 11/12</c:v>
                </c:pt>
                <c:pt idx="45">
                  <c:v>Sun 11/15</c:v>
                </c:pt>
                <c:pt idx="46">
                  <c:v>Mon 11/16</c:v>
                </c:pt>
                <c:pt idx="47">
                  <c:v>Tue 11/17</c:v>
                </c:pt>
                <c:pt idx="48">
                  <c:v>Wed 11/18</c:v>
                </c:pt>
                <c:pt idx="49">
                  <c:v>Thu 11/19</c:v>
                </c:pt>
                <c:pt idx="50">
                  <c:v>Sun 11/22</c:v>
                </c:pt>
                <c:pt idx="51">
                  <c:v>Mon 11/23</c:v>
                </c:pt>
                <c:pt idx="52">
                  <c:v>Tue 11/24</c:v>
                </c:pt>
                <c:pt idx="53">
                  <c:v>Sun 11/29</c:v>
                </c:pt>
                <c:pt idx="54">
                  <c:v>Mon 11/30</c:v>
                </c:pt>
                <c:pt idx="55">
                  <c:v>Tue 12/1</c:v>
                </c:pt>
                <c:pt idx="56">
                  <c:v>Wed 12/2</c:v>
                </c:pt>
                <c:pt idx="57">
                  <c:v>Thu 12/3</c:v>
                </c:pt>
                <c:pt idx="58">
                  <c:v>Sun 12/6</c:v>
                </c:pt>
                <c:pt idx="59">
                  <c:v>Mon 12/7</c:v>
                </c:pt>
                <c:pt idx="60">
                  <c:v>Tue 12/8</c:v>
                </c:pt>
                <c:pt idx="61">
                  <c:v>Wed 12/9</c:v>
                </c:pt>
                <c:pt idx="62">
                  <c:v>Thu 12/10</c:v>
                </c:pt>
                <c:pt idx="63">
                  <c:v>Sun 12/13</c:v>
                </c:pt>
                <c:pt idx="64">
                  <c:v>Mon 12/14</c:v>
                </c:pt>
                <c:pt idx="65">
                  <c:v>Tue 12/15</c:v>
                </c:pt>
                <c:pt idx="66">
                  <c:v>Wed 12/16</c:v>
                </c:pt>
                <c:pt idx="67">
                  <c:v>Thu 12/17</c:v>
                </c:pt>
                <c:pt idx="68">
                  <c:v>Sun 12/20</c:v>
                </c:pt>
                <c:pt idx="69">
                  <c:v>Mon 12/21</c:v>
                </c:pt>
              </c:strCache>
            </c:strRef>
          </c:cat>
          <c:val>
            <c:numRef>
              <c:f>'12-1am'!$C$2:$C$71</c:f>
              <c:numCache>
                <c:formatCode>General</c:formatCode>
                <c:ptCount val="70"/>
                <c:pt idx="0">
                  <c:v>66</c:v>
                </c:pt>
                <c:pt idx="1">
                  <c:v>73</c:v>
                </c:pt>
                <c:pt idx="2">
                  <c:v>92</c:v>
                </c:pt>
                <c:pt idx="3">
                  <c:v>166</c:v>
                </c:pt>
                <c:pt idx="4">
                  <c:v>130</c:v>
                </c:pt>
                <c:pt idx="5">
                  <c:v>63</c:v>
                </c:pt>
                <c:pt idx="6">
                  <c:v>116</c:v>
                </c:pt>
                <c:pt idx="7">
                  <c:v>159</c:v>
                </c:pt>
                <c:pt idx="8">
                  <c:v>157</c:v>
                </c:pt>
                <c:pt idx="9">
                  <c:v>177</c:v>
                </c:pt>
                <c:pt idx="10">
                  <c:v>129</c:v>
                </c:pt>
                <c:pt idx="11">
                  <c:v>272</c:v>
                </c:pt>
                <c:pt idx="12">
                  <c:v>258</c:v>
                </c:pt>
                <c:pt idx="13">
                  <c:v>292</c:v>
                </c:pt>
                <c:pt idx="14">
                  <c:v>139</c:v>
                </c:pt>
                <c:pt idx="15">
                  <c:v>165</c:v>
                </c:pt>
                <c:pt idx="16">
                  <c:v>299</c:v>
                </c:pt>
                <c:pt idx="17">
                  <c:v>275</c:v>
                </c:pt>
                <c:pt idx="18">
                  <c:v>262</c:v>
                </c:pt>
                <c:pt idx="19">
                  <c:v>158</c:v>
                </c:pt>
                <c:pt idx="20">
                  <c:v>210</c:v>
                </c:pt>
                <c:pt idx="21">
                  <c:v>209</c:v>
                </c:pt>
                <c:pt idx="22">
                  <c:v>116</c:v>
                </c:pt>
                <c:pt idx="23">
                  <c:v>192</c:v>
                </c:pt>
                <c:pt idx="24">
                  <c:v>124</c:v>
                </c:pt>
                <c:pt idx="25">
                  <c:v>89</c:v>
                </c:pt>
                <c:pt idx="26">
                  <c:v>215</c:v>
                </c:pt>
                <c:pt idx="27">
                  <c:v>168</c:v>
                </c:pt>
                <c:pt idx="28">
                  <c:v>218</c:v>
                </c:pt>
                <c:pt idx="29">
                  <c:v>131</c:v>
                </c:pt>
                <c:pt idx="30">
                  <c:v>113</c:v>
                </c:pt>
                <c:pt idx="31">
                  <c:v>191</c:v>
                </c:pt>
                <c:pt idx="32">
                  <c:v>197</c:v>
                </c:pt>
                <c:pt idx="33">
                  <c:v>154</c:v>
                </c:pt>
                <c:pt idx="34">
                  <c:v>183</c:v>
                </c:pt>
                <c:pt idx="35">
                  <c:v>114</c:v>
                </c:pt>
                <c:pt idx="36">
                  <c:v>174</c:v>
                </c:pt>
                <c:pt idx="37">
                  <c:v>242</c:v>
                </c:pt>
                <c:pt idx="38">
                  <c:v>274</c:v>
                </c:pt>
                <c:pt idx="39">
                  <c:v>202</c:v>
                </c:pt>
                <c:pt idx="40">
                  <c:v>176</c:v>
                </c:pt>
                <c:pt idx="41">
                  <c:v>248</c:v>
                </c:pt>
                <c:pt idx="42">
                  <c:v>200</c:v>
                </c:pt>
                <c:pt idx="43">
                  <c:v>243</c:v>
                </c:pt>
                <c:pt idx="44">
                  <c:v>177</c:v>
                </c:pt>
                <c:pt idx="45">
                  <c:v>138</c:v>
                </c:pt>
                <c:pt idx="46">
                  <c:v>271</c:v>
                </c:pt>
                <c:pt idx="47">
                  <c:v>216</c:v>
                </c:pt>
                <c:pt idx="48">
                  <c:v>230</c:v>
                </c:pt>
                <c:pt idx="49">
                  <c:v>138</c:v>
                </c:pt>
                <c:pt idx="50">
                  <c:v>77</c:v>
                </c:pt>
                <c:pt idx="51">
                  <c:v>112</c:v>
                </c:pt>
                <c:pt idx="52">
                  <c:v>47</c:v>
                </c:pt>
                <c:pt idx="53">
                  <c:v>60</c:v>
                </c:pt>
                <c:pt idx="54">
                  <c:v>181</c:v>
                </c:pt>
                <c:pt idx="55">
                  <c:v>161</c:v>
                </c:pt>
                <c:pt idx="56">
                  <c:v>205</c:v>
                </c:pt>
                <c:pt idx="57">
                  <c:v>150</c:v>
                </c:pt>
                <c:pt idx="58">
                  <c:v>171</c:v>
                </c:pt>
                <c:pt idx="59">
                  <c:v>353</c:v>
                </c:pt>
                <c:pt idx="60">
                  <c:v>322</c:v>
                </c:pt>
                <c:pt idx="61">
                  <c:v>311</c:v>
                </c:pt>
                <c:pt idx="62">
                  <c:v>177</c:v>
                </c:pt>
                <c:pt idx="63">
                  <c:v>398</c:v>
                </c:pt>
                <c:pt idx="64">
                  <c:v>416</c:v>
                </c:pt>
                <c:pt idx="65">
                  <c:v>291</c:v>
                </c:pt>
                <c:pt idx="66">
                  <c:v>227</c:v>
                </c:pt>
                <c:pt idx="67">
                  <c:v>292</c:v>
                </c:pt>
                <c:pt idx="68">
                  <c:v>115</c:v>
                </c:pt>
                <c:pt idx="69">
                  <c:v>87</c:v>
                </c:pt>
              </c:numCache>
            </c:numRef>
          </c:val>
          <c:smooth val="0"/>
          <c:extLst>
            <c:ext xmlns:c16="http://schemas.microsoft.com/office/drawing/2014/chart" uri="{C3380CC4-5D6E-409C-BE32-E72D297353CC}">
              <c16:uniqueId val="{00000001-516D-4BFE-AD09-732F0D542E05}"/>
            </c:ext>
          </c:extLst>
        </c:ser>
        <c:dLbls>
          <c:showLegendKey val="0"/>
          <c:showVal val="0"/>
          <c:showCatName val="0"/>
          <c:showSerName val="0"/>
          <c:showPercent val="0"/>
          <c:showBubbleSize val="0"/>
        </c:dLbls>
        <c:smooth val="0"/>
        <c:axId val="246010992"/>
        <c:axId val="371818672"/>
      </c:lineChart>
      <c:catAx>
        <c:axId val="2460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818672"/>
        <c:crosses val="autoZero"/>
        <c:auto val="1"/>
        <c:lblAlgn val="ctr"/>
        <c:lblOffset val="100"/>
        <c:noMultiLvlLbl val="0"/>
      </c:catAx>
      <c:valAx>
        <c:axId val="37181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010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a:t>
            </a:r>
            <a:r>
              <a:rPr lang="en-US" baseline="0"/>
              <a:t> AM - 2 AM Head Count</a:t>
            </a:r>
          </a:p>
          <a:p>
            <a:pPr>
              <a:defRPr/>
            </a:pPr>
            <a:r>
              <a:rPr lang="en-US" baseline="0"/>
              <a:t>Fall 2015</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'1-2am'!$B$1</c:f>
              <c:strCache>
                <c:ptCount val="1"/>
                <c:pt idx="0">
                  <c:v>Alex</c:v>
                </c:pt>
              </c:strCache>
            </c:strRef>
          </c:tx>
          <c:spPr>
            <a:ln w="28575" cap="rnd">
              <a:solidFill>
                <a:schemeClr val="accent1"/>
              </a:solidFill>
              <a:round/>
            </a:ln>
            <a:effectLst/>
          </c:spPr>
          <c:marker>
            <c:symbol val="none"/>
          </c:marker>
          <c:cat>
            <c:strRef>
              <c:f>'1-2am'!$A$2:$A$71</c:f>
              <c:strCache>
                <c:ptCount val="70"/>
                <c:pt idx="0">
                  <c:v>Sun 9/13</c:v>
                </c:pt>
                <c:pt idx="1">
                  <c:v>Mon 9/14</c:v>
                </c:pt>
                <c:pt idx="2">
                  <c:v>Tue 9/15</c:v>
                </c:pt>
                <c:pt idx="3">
                  <c:v>Wed 9/16</c:v>
                </c:pt>
                <c:pt idx="4">
                  <c:v>Thu 9/17</c:v>
                </c:pt>
                <c:pt idx="5">
                  <c:v>Sun 9/20</c:v>
                </c:pt>
                <c:pt idx="6">
                  <c:v>Mon 9/21</c:v>
                </c:pt>
                <c:pt idx="7">
                  <c:v>Tue 9/22</c:v>
                </c:pt>
                <c:pt idx="8">
                  <c:v>Wed 9/23</c:v>
                </c:pt>
                <c:pt idx="9">
                  <c:v>Thu 9/24</c:v>
                </c:pt>
                <c:pt idx="10">
                  <c:v>Sun 9/27</c:v>
                </c:pt>
                <c:pt idx="11">
                  <c:v>Mon 9/28</c:v>
                </c:pt>
                <c:pt idx="12">
                  <c:v>Tue 9/29</c:v>
                </c:pt>
                <c:pt idx="13">
                  <c:v>Wed 9/30</c:v>
                </c:pt>
                <c:pt idx="14">
                  <c:v>Thu 10/1</c:v>
                </c:pt>
                <c:pt idx="15">
                  <c:v>Sun 10/4</c:v>
                </c:pt>
                <c:pt idx="16">
                  <c:v>Mon 10/5</c:v>
                </c:pt>
                <c:pt idx="17">
                  <c:v>Tue 10/6</c:v>
                </c:pt>
                <c:pt idx="18">
                  <c:v>Wed 10/7</c:v>
                </c:pt>
                <c:pt idx="19">
                  <c:v>Thu 10/8</c:v>
                </c:pt>
                <c:pt idx="20">
                  <c:v>Sun 10/11</c:v>
                </c:pt>
                <c:pt idx="21">
                  <c:v>Mon 10/12</c:v>
                </c:pt>
                <c:pt idx="22">
                  <c:v>Tue 10/13</c:v>
                </c:pt>
                <c:pt idx="23">
                  <c:v>Wed 10/14</c:v>
                </c:pt>
                <c:pt idx="24">
                  <c:v>Thu 10/15</c:v>
                </c:pt>
                <c:pt idx="25">
                  <c:v>Sun 10/18</c:v>
                </c:pt>
                <c:pt idx="26">
                  <c:v>Mon 10/19</c:v>
                </c:pt>
                <c:pt idx="27">
                  <c:v>Tue 10/20</c:v>
                </c:pt>
                <c:pt idx="28">
                  <c:v>Wed 10/21</c:v>
                </c:pt>
                <c:pt idx="29">
                  <c:v>Thu 10/22</c:v>
                </c:pt>
                <c:pt idx="30">
                  <c:v>Sun 10/25</c:v>
                </c:pt>
                <c:pt idx="31">
                  <c:v>Mon 10/26</c:v>
                </c:pt>
                <c:pt idx="32">
                  <c:v>Tue 10/27</c:v>
                </c:pt>
                <c:pt idx="33">
                  <c:v>Wed 10/28</c:v>
                </c:pt>
                <c:pt idx="34">
                  <c:v>Thu 10/29</c:v>
                </c:pt>
                <c:pt idx="35">
                  <c:v>Sun 11/1</c:v>
                </c:pt>
                <c:pt idx="36">
                  <c:v>Mon 11/2</c:v>
                </c:pt>
                <c:pt idx="37">
                  <c:v>Tue 11/3</c:v>
                </c:pt>
                <c:pt idx="38">
                  <c:v>Wed 11/4</c:v>
                </c:pt>
                <c:pt idx="39">
                  <c:v>Thu 11/5</c:v>
                </c:pt>
                <c:pt idx="40">
                  <c:v>Sun 11/8</c:v>
                </c:pt>
                <c:pt idx="41">
                  <c:v>Mon 11/9</c:v>
                </c:pt>
                <c:pt idx="42">
                  <c:v>Tue 11/10</c:v>
                </c:pt>
                <c:pt idx="43">
                  <c:v>Wed 11/11</c:v>
                </c:pt>
                <c:pt idx="44">
                  <c:v>Thu 11/12</c:v>
                </c:pt>
                <c:pt idx="45">
                  <c:v>Sun 11/15</c:v>
                </c:pt>
                <c:pt idx="46">
                  <c:v>Mon 11/16</c:v>
                </c:pt>
                <c:pt idx="47">
                  <c:v>Tue 11/17</c:v>
                </c:pt>
                <c:pt idx="48">
                  <c:v>Wed 11/18</c:v>
                </c:pt>
                <c:pt idx="49">
                  <c:v>Thu 11/19</c:v>
                </c:pt>
                <c:pt idx="50">
                  <c:v>Sun 11/22</c:v>
                </c:pt>
                <c:pt idx="51">
                  <c:v>Mon 11/23</c:v>
                </c:pt>
                <c:pt idx="52">
                  <c:v>Tue 11/24</c:v>
                </c:pt>
                <c:pt idx="53">
                  <c:v>Sun 11/29</c:v>
                </c:pt>
                <c:pt idx="54">
                  <c:v>Mon 11/30</c:v>
                </c:pt>
                <c:pt idx="55">
                  <c:v>Tue 12/1</c:v>
                </c:pt>
                <c:pt idx="56">
                  <c:v>Wed 12/2</c:v>
                </c:pt>
                <c:pt idx="57">
                  <c:v>Thu 12/3</c:v>
                </c:pt>
                <c:pt idx="58">
                  <c:v>Sun 12/6</c:v>
                </c:pt>
                <c:pt idx="59">
                  <c:v>Mon 12/7</c:v>
                </c:pt>
                <c:pt idx="60">
                  <c:v>Tue 12/8</c:v>
                </c:pt>
                <c:pt idx="61">
                  <c:v>Wed 12/9</c:v>
                </c:pt>
                <c:pt idx="62">
                  <c:v>Thu 12/10</c:v>
                </c:pt>
                <c:pt idx="63">
                  <c:v>Sun 12/13</c:v>
                </c:pt>
                <c:pt idx="64">
                  <c:v>Mon 12/14</c:v>
                </c:pt>
                <c:pt idx="65">
                  <c:v>Tue 12/15</c:v>
                </c:pt>
                <c:pt idx="66">
                  <c:v>Wed 12/16</c:v>
                </c:pt>
                <c:pt idx="67">
                  <c:v>Thu 12/17</c:v>
                </c:pt>
                <c:pt idx="68">
                  <c:v>Sun 12/20</c:v>
                </c:pt>
                <c:pt idx="69">
                  <c:v>Mon 12/21</c:v>
                </c:pt>
              </c:strCache>
            </c:strRef>
          </c:cat>
          <c:val>
            <c:numRef>
              <c:f>'1-2am'!$B$2:$B$71</c:f>
              <c:numCache>
                <c:formatCode>General</c:formatCode>
                <c:ptCount val="70"/>
                <c:pt idx="0">
                  <c:v>43</c:v>
                </c:pt>
                <c:pt idx="1">
                  <c:v>66</c:v>
                </c:pt>
                <c:pt idx="2">
                  <c:v>140</c:v>
                </c:pt>
                <c:pt idx="3">
                  <c:v>96</c:v>
                </c:pt>
                <c:pt idx="4">
                  <c:v>66</c:v>
                </c:pt>
                <c:pt idx="5">
                  <c:v>79</c:v>
                </c:pt>
                <c:pt idx="6">
                  <c:v>158</c:v>
                </c:pt>
                <c:pt idx="7">
                  <c:v>126</c:v>
                </c:pt>
                <c:pt idx="8">
                  <c:v>214</c:v>
                </c:pt>
                <c:pt idx="9">
                  <c:v>84</c:v>
                </c:pt>
                <c:pt idx="10">
                  <c:v>130</c:v>
                </c:pt>
                <c:pt idx="11">
                  <c:v>176</c:v>
                </c:pt>
                <c:pt idx="12">
                  <c:v>209</c:v>
                </c:pt>
                <c:pt idx="13">
                  <c:v>229</c:v>
                </c:pt>
                <c:pt idx="14">
                  <c:v>122</c:v>
                </c:pt>
                <c:pt idx="15">
                  <c:v>162</c:v>
                </c:pt>
                <c:pt idx="16">
                  <c:v>211</c:v>
                </c:pt>
                <c:pt idx="17">
                  <c:v>197</c:v>
                </c:pt>
                <c:pt idx="18">
                  <c:v>111</c:v>
                </c:pt>
                <c:pt idx="19">
                  <c:v>132</c:v>
                </c:pt>
                <c:pt idx="20">
                  <c:v>188</c:v>
                </c:pt>
                <c:pt idx="21">
                  <c:v>190</c:v>
                </c:pt>
                <c:pt idx="22">
                  <c:v>178</c:v>
                </c:pt>
                <c:pt idx="23">
                  <c:v>131</c:v>
                </c:pt>
                <c:pt idx="24">
                  <c:v>96</c:v>
                </c:pt>
                <c:pt idx="25">
                  <c:v>118</c:v>
                </c:pt>
                <c:pt idx="26">
                  <c:v>147</c:v>
                </c:pt>
                <c:pt idx="27">
                  <c:v>125</c:v>
                </c:pt>
                <c:pt idx="28">
                  <c:v>95</c:v>
                </c:pt>
                <c:pt idx="29">
                  <c:v>63</c:v>
                </c:pt>
                <c:pt idx="30">
                  <c:v>108</c:v>
                </c:pt>
                <c:pt idx="31">
                  <c:v>205</c:v>
                </c:pt>
                <c:pt idx="32">
                  <c:v>218</c:v>
                </c:pt>
                <c:pt idx="33">
                  <c:v>173</c:v>
                </c:pt>
                <c:pt idx="34">
                  <c:v>84</c:v>
                </c:pt>
                <c:pt idx="35">
                  <c:v>81</c:v>
                </c:pt>
                <c:pt idx="36">
                  <c:v>197</c:v>
                </c:pt>
                <c:pt idx="37">
                  <c:v>120</c:v>
                </c:pt>
                <c:pt idx="38">
                  <c:v>137</c:v>
                </c:pt>
                <c:pt idx="39">
                  <c:v>87</c:v>
                </c:pt>
                <c:pt idx="40">
                  <c:v>156</c:v>
                </c:pt>
                <c:pt idx="41">
                  <c:v>187</c:v>
                </c:pt>
                <c:pt idx="42">
                  <c:v>226</c:v>
                </c:pt>
                <c:pt idx="43">
                  <c:v>208</c:v>
                </c:pt>
                <c:pt idx="44">
                  <c:v>129</c:v>
                </c:pt>
                <c:pt idx="45">
                  <c:v>132</c:v>
                </c:pt>
                <c:pt idx="46">
                  <c:v>173</c:v>
                </c:pt>
                <c:pt idx="47">
                  <c:v>216</c:v>
                </c:pt>
                <c:pt idx="48">
                  <c:v>143</c:v>
                </c:pt>
                <c:pt idx="49">
                  <c:v>71</c:v>
                </c:pt>
                <c:pt idx="50">
                  <c:v>56</c:v>
                </c:pt>
                <c:pt idx="51">
                  <c:v>152</c:v>
                </c:pt>
                <c:pt idx="52">
                  <c:v>50</c:v>
                </c:pt>
                <c:pt idx="53">
                  <c:v>73</c:v>
                </c:pt>
                <c:pt idx="54">
                  <c:v>190</c:v>
                </c:pt>
                <c:pt idx="55">
                  <c:v>89</c:v>
                </c:pt>
                <c:pt idx="56">
                  <c:v>217</c:v>
                </c:pt>
                <c:pt idx="57">
                  <c:v>234</c:v>
                </c:pt>
                <c:pt idx="58">
                  <c:v>237</c:v>
                </c:pt>
                <c:pt idx="59">
                  <c:v>245</c:v>
                </c:pt>
                <c:pt idx="60">
                  <c:v>279</c:v>
                </c:pt>
                <c:pt idx="61">
                  <c:v>517</c:v>
                </c:pt>
                <c:pt idx="62">
                  <c:v>193</c:v>
                </c:pt>
                <c:pt idx="63">
                  <c:v>425</c:v>
                </c:pt>
                <c:pt idx="64">
                  <c:v>426</c:v>
                </c:pt>
                <c:pt idx="65">
                  <c:v>391</c:v>
                </c:pt>
                <c:pt idx="66">
                  <c:v>412</c:v>
                </c:pt>
                <c:pt idx="67">
                  <c:v>303</c:v>
                </c:pt>
                <c:pt idx="68">
                  <c:v>271</c:v>
                </c:pt>
                <c:pt idx="69">
                  <c:v>203</c:v>
                </c:pt>
              </c:numCache>
            </c:numRef>
          </c:val>
          <c:smooth val="0"/>
          <c:extLst>
            <c:ext xmlns:c16="http://schemas.microsoft.com/office/drawing/2014/chart" uri="{C3380CC4-5D6E-409C-BE32-E72D297353CC}">
              <c16:uniqueId val="{00000000-5BAD-43F9-A7B5-6EC1BDFE8CC9}"/>
            </c:ext>
          </c:extLst>
        </c:ser>
        <c:ser>
          <c:idx val="1"/>
          <c:order val="1"/>
          <c:tx>
            <c:strRef>
              <c:f>'1-2am'!$C$1</c:f>
              <c:strCache>
                <c:ptCount val="1"/>
                <c:pt idx="0">
                  <c:v>Kilmer</c:v>
                </c:pt>
              </c:strCache>
            </c:strRef>
          </c:tx>
          <c:spPr>
            <a:ln w="28575" cap="rnd">
              <a:solidFill>
                <a:schemeClr val="accent2"/>
              </a:solidFill>
              <a:round/>
            </a:ln>
            <a:effectLst/>
          </c:spPr>
          <c:marker>
            <c:symbol val="none"/>
          </c:marker>
          <c:cat>
            <c:strRef>
              <c:f>'1-2am'!$A$2:$A$71</c:f>
              <c:strCache>
                <c:ptCount val="70"/>
                <c:pt idx="0">
                  <c:v>Sun 9/13</c:v>
                </c:pt>
                <c:pt idx="1">
                  <c:v>Mon 9/14</c:v>
                </c:pt>
                <c:pt idx="2">
                  <c:v>Tue 9/15</c:v>
                </c:pt>
                <c:pt idx="3">
                  <c:v>Wed 9/16</c:v>
                </c:pt>
                <c:pt idx="4">
                  <c:v>Thu 9/17</c:v>
                </c:pt>
                <c:pt idx="5">
                  <c:v>Sun 9/20</c:v>
                </c:pt>
                <c:pt idx="6">
                  <c:v>Mon 9/21</c:v>
                </c:pt>
                <c:pt idx="7">
                  <c:v>Tue 9/22</c:v>
                </c:pt>
                <c:pt idx="8">
                  <c:v>Wed 9/23</c:v>
                </c:pt>
                <c:pt idx="9">
                  <c:v>Thu 9/24</c:v>
                </c:pt>
                <c:pt idx="10">
                  <c:v>Sun 9/27</c:v>
                </c:pt>
                <c:pt idx="11">
                  <c:v>Mon 9/28</c:v>
                </c:pt>
                <c:pt idx="12">
                  <c:v>Tue 9/29</c:v>
                </c:pt>
                <c:pt idx="13">
                  <c:v>Wed 9/30</c:v>
                </c:pt>
                <c:pt idx="14">
                  <c:v>Thu 10/1</c:v>
                </c:pt>
                <c:pt idx="15">
                  <c:v>Sun 10/4</c:v>
                </c:pt>
                <c:pt idx="16">
                  <c:v>Mon 10/5</c:v>
                </c:pt>
                <c:pt idx="17">
                  <c:v>Tue 10/6</c:v>
                </c:pt>
                <c:pt idx="18">
                  <c:v>Wed 10/7</c:v>
                </c:pt>
                <c:pt idx="19">
                  <c:v>Thu 10/8</c:v>
                </c:pt>
                <c:pt idx="20">
                  <c:v>Sun 10/11</c:v>
                </c:pt>
                <c:pt idx="21">
                  <c:v>Mon 10/12</c:v>
                </c:pt>
                <c:pt idx="22">
                  <c:v>Tue 10/13</c:v>
                </c:pt>
                <c:pt idx="23">
                  <c:v>Wed 10/14</c:v>
                </c:pt>
                <c:pt idx="24">
                  <c:v>Thu 10/15</c:v>
                </c:pt>
                <c:pt idx="25">
                  <c:v>Sun 10/18</c:v>
                </c:pt>
                <c:pt idx="26">
                  <c:v>Mon 10/19</c:v>
                </c:pt>
                <c:pt idx="27">
                  <c:v>Tue 10/20</c:v>
                </c:pt>
                <c:pt idx="28">
                  <c:v>Wed 10/21</c:v>
                </c:pt>
                <c:pt idx="29">
                  <c:v>Thu 10/22</c:v>
                </c:pt>
                <c:pt idx="30">
                  <c:v>Sun 10/25</c:v>
                </c:pt>
                <c:pt idx="31">
                  <c:v>Mon 10/26</c:v>
                </c:pt>
                <c:pt idx="32">
                  <c:v>Tue 10/27</c:v>
                </c:pt>
                <c:pt idx="33">
                  <c:v>Wed 10/28</c:v>
                </c:pt>
                <c:pt idx="34">
                  <c:v>Thu 10/29</c:v>
                </c:pt>
                <c:pt idx="35">
                  <c:v>Sun 11/1</c:v>
                </c:pt>
                <c:pt idx="36">
                  <c:v>Mon 11/2</c:v>
                </c:pt>
                <c:pt idx="37">
                  <c:v>Tue 11/3</c:v>
                </c:pt>
                <c:pt idx="38">
                  <c:v>Wed 11/4</c:v>
                </c:pt>
                <c:pt idx="39">
                  <c:v>Thu 11/5</c:v>
                </c:pt>
                <c:pt idx="40">
                  <c:v>Sun 11/8</c:v>
                </c:pt>
                <c:pt idx="41">
                  <c:v>Mon 11/9</c:v>
                </c:pt>
                <c:pt idx="42">
                  <c:v>Tue 11/10</c:v>
                </c:pt>
                <c:pt idx="43">
                  <c:v>Wed 11/11</c:v>
                </c:pt>
                <c:pt idx="44">
                  <c:v>Thu 11/12</c:v>
                </c:pt>
                <c:pt idx="45">
                  <c:v>Sun 11/15</c:v>
                </c:pt>
                <c:pt idx="46">
                  <c:v>Mon 11/16</c:v>
                </c:pt>
                <c:pt idx="47">
                  <c:v>Tue 11/17</c:v>
                </c:pt>
                <c:pt idx="48">
                  <c:v>Wed 11/18</c:v>
                </c:pt>
                <c:pt idx="49">
                  <c:v>Thu 11/19</c:v>
                </c:pt>
                <c:pt idx="50">
                  <c:v>Sun 11/22</c:v>
                </c:pt>
                <c:pt idx="51">
                  <c:v>Mon 11/23</c:v>
                </c:pt>
                <c:pt idx="52">
                  <c:v>Tue 11/24</c:v>
                </c:pt>
                <c:pt idx="53">
                  <c:v>Sun 11/29</c:v>
                </c:pt>
                <c:pt idx="54">
                  <c:v>Mon 11/30</c:v>
                </c:pt>
                <c:pt idx="55">
                  <c:v>Tue 12/1</c:v>
                </c:pt>
                <c:pt idx="56">
                  <c:v>Wed 12/2</c:v>
                </c:pt>
                <c:pt idx="57">
                  <c:v>Thu 12/3</c:v>
                </c:pt>
                <c:pt idx="58">
                  <c:v>Sun 12/6</c:v>
                </c:pt>
                <c:pt idx="59">
                  <c:v>Mon 12/7</c:v>
                </c:pt>
                <c:pt idx="60">
                  <c:v>Tue 12/8</c:v>
                </c:pt>
                <c:pt idx="61">
                  <c:v>Wed 12/9</c:v>
                </c:pt>
                <c:pt idx="62">
                  <c:v>Thu 12/10</c:v>
                </c:pt>
                <c:pt idx="63">
                  <c:v>Sun 12/13</c:v>
                </c:pt>
                <c:pt idx="64">
                  <c:v>Mon 12/14</c:v>
                </c:pt>
                <c:pt idx="65">
                  <c:v>Tue 12/15</c:v>
                </c:pt>
                <c:pt idx="66">
                  <c:v>Wed 12/16</c:v>
                </c:pt>
                <c:pt idx="67">
                  <c:v>Thu 12/17</c:v>
                </c:pt>
                <c:pt idx="68">
                  <c:v>Sun 12/20</c:v>
                </c:pt>
                <c:pt idx="69">
                  <c:v>Mon 12/21</c:v>
                </c:pt>
              </c:strCache>
            </c:strRef>
          </c:cat>
          <c:val>
            <c:numRef>
              <c:f>'1-2am'!$C$2:$C$71</c:f>
              <c:numCache>
                <c:formatCode>General</c:formatCode>
                <c:ptCount val="70"/>
                <c:pt idx="0">
                  <c:v>21</c:v>
                </c:pt>
                <c:pt idx="1">
                  <c:v>30</c:v>
                </c:pt>
                <c:pt idx="2">
                  <c:v>44</c:v>
                </c:pt>
                <c:pt idx="3">
                  <c:v>55</c:v>
                </c:pt>
                <c:pt idx="4">
                  <c:v>72</c:v>
                </c:pt>
                <c:pt idx="5">
                  <c:v>28</c:v>
                </c:pt>
                <c:pt idx="6">
                  <c:v>27</c:v>
                </c:pt>
                <c:pt idx="7">
                  <c:v>23</c:v>
                </c:pt>
                <c:pt idx="8">
                  <c:v>81</c:v>
                </c:pt>
                <c:pt idx="9">
                  <c:v>55</c:v>
                </c:pt>
                <c:pt idx="10">
                  <c:v>52</c:v>
                </c:pt>
                <c:pt idx="11">
                  <c:v>138</c:v>
                </c:pt>
                <c:pt idx="12">
                  <c:v>139</c:v>
                </c:pt>
                <c:pt idx="13">
                  <c:v>76</c:v>
                </c:pt>
                <c:pt idx="14">
                  <c:v>57</c:v>
                </c:pt>
                <c:pt idx="15">
                  <c:v>78</c:v>
                </c:pt>
                <c:pt idx="16">
                  <c:v>138</c:v>
                </c:pt>
                <c:pt idx="17">
                  <c:v>108</c:v>
                </c:pt>
                <c:pt idx="18">
                  <c:v>131</c:v>
                </c:pt>
                <c:pt idx="19">
                  <c:v>66</c:v>
                </c:pt>
                <c:pt idx="20">
                  <c:v>93</c:v>
                </c:pt>
                <c:pt idx="21">
                  <c:v>101</c:v>
                </c:pt>
                <c:pt idx="22">
                  <c:v>66</c:v>
                </c:pt>
                <c:pt idx="23">
                  <c:v>98</c:v>
                </c:pt>
                <c:pt idx="24">
                  <c:v>46</c:v>
                </c:pt>
                <c:pt idx="25">
                  <c:v>47</c:v>
                </c:pt>
                <c:pt idx="26">
                  <c:v>81</c:v>
                </c:pt>
                <c:pt idx="27">
                  <c:v>95</c:v>
                </c:pt>
                <c:pt idx="28">
                  <c:v>90</c:v>
                </c:pt>
                <c:pt idx="29">
                  <c:v>53</c:v>
                </c:pt>
                <c:pt idx="30">
                  <c:v>59</c:v>
                </c:pt>
                <c:pt idx="31">
                  <c:v>98</c:v>
                </c:pt>
                <c:pt idx="32">
                  <c:v>75</c:v>
                </c:pt>
                <c:pt idx="33">
                  <c:v>93</c:v>
                </c:pt>
                <c:pt idx="34">
                  <c:v>82</c:v>
                </c:pt>
                <c:pt idx="35">
                  <c:v>51</c:v>
                </c:pt>
                <c:pt idx="36">
                  <c:v>93</c:v>
                </c:pt>
                <c:pt idx="37">
                  <c:v>116</c:v>
                </c:pt>
                <c:pt idx="38">
                  <c:v>110</c:v>
                </c:pt>
                <c:pt idx="39">
                  <c:v>158</c:v>
                </c:pt>
                <c:pt idx="40">
                  <c:v>75</c:v>
                </c:pt>
                <c:pt idx="41">
                  <c:v>114</c:v>
                </c:pt>
                <c:pt idx="42">
                  <c:v>100</c:v>
                </c:pt>
                <c:pt idx="43">
                  <c:v>113</c:v>
                </c:pt>
                <c:pt idx="44">
                  <c:v>125</c:v>
                </c:pt>
                <c:pt idx="45">
                  <c:v>40</c:v>
                </c:pt>
                <c:pt idx="46">
                  <c:v>77</c:v>
                </c:pt>
                <c:pt idx="47">
                  <c:v>99</c:v>
                </c:pt>
                <c:pt idx="48">
                  <c:v>78</c:v>
                </c:pt>
                <c:pt idx="49">
                  <c:v>64</c:v>
                </c:pt>
                <c:pt idx="50">
                  <c:v>27</c:v>
                </c:pt>
                <c:pt idx="51">
                  <c:v>49</c:v>
                </c:pt>
                <c:pt idx="52">
                  <c:v>21</c:v>
                </c:pt>
                <c:pt idx="53">
                  <c:v>28</c:v>
                </c:pt>
                <c:pt idx="54">
                  <c:v>90</c:v>
                </c:pt>
                <c:pt idx="55">
                  <c:v>87</c:v>
                </c:pt>
                <c:pt idx="56">
                  <c:v>76</c:v>
                </c:pt>
                <c:pt idx="57">
                  <c:v>60</c:v>
                </c:pt>
                <c:pt idx="58">
                  <c:v>76</c:v>
                </c:pt>
                <c:pt idx="59">
                  <c:v>124</c:v>
                </c:pt>
                <c:pt idx="60">
                  <c:v>148</c:v>
                </c:pt>
                <c:pt idx="61">
                  <c:v>225</c:v>
                </c:pt>
                <c:pt idx="62">
                  <c:v>117</c:v>
                </c:pt>
                <c:pt idx="63">
                  <c:v>182</c:v>
                </c:pt>
                <c:pt idx="64">
                  <c:v>196</c:v>
                </c:pt>
                <c:pt idx="65">
                  <c:v>123</c:v>
                </c:pt>
                <c:pt idx="66">
                  <c:v>118</c:v>
                </c:pt>
                <c:pt idx="67">
                  <c:v>86</c:v>
                </c:pt>
                <c:pt idx="68">
                  <c:v>58</c:v>
                </c:pt>
                <c:pt idx="69">
                  <c:v>47</c:v>
                </c:pt>
              </c:numCache>
            </c:numRef>
          </c:val>
          <c:smooth val="0"/>
          <c:extLst>
            <c:ext xmlns:c16="http://schemas.microsoft.com/office/drawing/2014/chart" uri="{C3380CC4-5D6E-409C-BE32-E72D297353CC}">
              <c16:uniqueId val="{00000001-5BAD-43F9-A7B5-6EC1BDFE8CC9}"/>
            </c:ext>
          </c:extLst>
        </c:ser>
        <c:dLbls>
          <c:showLegendKey val="0"/>
          <c:showVal val="0"/>
          <c:showCatName val="0"/>
          <c:showSerName val="0"/>
          <c:showPercent val="0"/>
          <c:showBubbleSize val="0"/>
        </c:dLbls>
        <c:smooth val="0"/>
        <c:axId val="372269104"/>
        <c:axId val="372269664"/>
      </c:lineChart>
      <c:catAx>
        <c:axId val="37226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269664"/>
        <c:crosses val="autoZero"/>
        <c:auto val="1"/>
        <c:lblAlgn val="ctr"/>
        <c:lblOffset val="100"/>
        <c:noMultiLvlLbl val="0"/>
      </c:catAx>
      <c:valAx>
        <c:axId val="37226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269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Ale</a:t>
            </a:r>
            <a:r>
              <a:rPr lang="en-US" baseline="0"/>
              <a:t>x Finals Week Overnights</a:t>
            </a:r>
          </a:p>
          <a:p>
            <a:pPr>
              <a:defRPr sz="1800" b="1" i="0" u="none" strike="noStrike" baseline="0">
                <a:solidFill>
                  <a:srgbClr val="000000"/>
                </a:solidFill>
                <a:latin typeface="Calibri"/>
                <a:ea typeface="Calibri"/>
                <a:cs typeface="Calibri"/>
              </a:defRPr>
            </a:pPr>
            <a:r>
              <a:rPr lang="en-US" baseline="0"/>
              <a:t>Dec 11-21, 2015</a:t>
            </a:r>
            <a:endParaRPr lang="en-US"/>
          </a:p>
        </c:rich>
      </c:tx>
      <c:layout/>
      <c:overlay val="0"/>
    </c:title>
    <c:autoTitleDeleted val="0"/>
    <c:plotArea>
      <c:layout/>
      <c:barChart>
        <c:barDir val="col"/>
        <c:grouping val="clustered"/>
        <c:varyColors val="0"/>
        <c:ser>
          <c:idx val="0"/>
          <c:order val="0"/>
          <c:tx>
            <c:strRef>
              <c:f>'[Ext Hrs Counts (3).xlsx]F15'!$A$3</c:f>
              <c:strCache>
                <c:ptCount val="1"/>
                <c:pt idx="0">
                  <c:v>Hourly average</c:v>
                </c:pt>
              </c:strCache>
            </c:strRef>
          </c:tx>
          <c:invertIfNegative val="0"/>
          <c:cat>
            <c:strRef>
              <c:f>'[Ext Hrs Counts (3).xlsx]F15'!$B$2:$I$2</c:f>
              <c:strCache>
                <c:ptCount val="8"/>
                <c:pt idx="0">
                  <c:v>11pm-12am</c:v>
                </c:pt>
                <c:pt idx="1">
                  <c:v>12-1am</c:v>
                </c:pt>
                <c:pt idx="2">
                  <c:v>1-2am</c:v>
                </c:pt>
                <c:pt idx="3">
                  <c:v>2-3am</c:v>
                </c:pt>
                <c:pt idx="4">
                  <c:v>3-4am</c:v>
                </c:pt>
                <c:pt idx="5">
                  <c:v>4-5am</c:v>
                </c:pt>
                <c:pt idx="6">
                  <c:v>5-6am</c:v>
                </c:pt>
                <c:pt idx="7">
                  <c:v>6-7am</c:v>
                </c:pt>
              </c:strCache>
            </c:strRef>
          </c:cat>
          <c:val>
            <c:numRef>
              <c:f>'[Ext Hrs Counts (3).xlsx]F15'!$B$3:$I$3</c:f>
              <c:numCache>
                <c:formatCode>0</c:formatCode>
                <c:ptCount val="8"/>
                <c:pt idx="0">
                  <c:v>513.09090909090912</c:v>
                </c:pt>
                <c:pt idx="1">
                  <c:v>360.27272727272725</c:v>
                </c:pt>
                <c:pt idx="2">
                  <c:v>286.18181818181819</c:v>
                </c:pt>
                <c:pt idx="3">
                  <c:v>242.11111111111111</c:v>
                </c:pt>
                <c:pt idx="4">
                  <c:v>198.11111111111111</c:v>
                </c:pt>
                <c:pt idx="5">
                  <c:v>148.66666666666666</c:v>
                </c:pt>
                <c:pt idx="6">
                  <c:v>123.77777777777777</c:v>
                </c:pt>
                <c:pt idx="7">
                  <c:v>95.888888888888886</c:v>
                </c:pt>
              </c:numCache>
            </c:numRef>
          </c:val>
          <c:extLst>
            <c:ext xmlns:c16="http://schemas.microsoft.com/office/drawing/2014/chart" uri="{C3380CC4-5D6E-409C-BE32-E72D297353CC}">
              <c16:uniqueId val="{00000000-7E1B-4D98-880E-C254193988DD}"/>
            </c:ext>
          </c:extLst>
        </c:ser>
        <c:dLbls>
          <c:showLegendKey val="0"/>
          <c:showVal val="0"/>
          <c:showCatName val="0"/>
          <c:showSerName val="0"/>
          <c:showPercent val="0"/>
          <c:showBubbleSize val="0"/>
        </c:dLbls>
        <c:gapWidth val="150"/>
        <c:axId val="372271904"/>
        <c:axId val="355810544"/>
      </c:barChart>
      <c:catAx>
        <c:axId val="372271904"/>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55810544"/>
        <c:crosses val="autoZero"/>
        <c:auto val="1"/>
        <c:lblAlgn val="ctr"/>
        <c:lblOffset val="100"/>
        <c:noMultiLvlLbl val="0"/>
      </c:catAx>
      <c:valAx>
        <c:axId val="355810544"/>
        <c:scaling>
          <c:orientation val="minMax"/>
        </c:scaling>
        <c:delete val="0"/>
        <c:axPos val="l"/>
        <c:majorGridlines>
          <c:spPr>
            <a:ln>
              <a:solidFill>
                <a:srgbClr val="1F497D"/>
              </a:solidFill>
            </a:ln>
          </c:spPr>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2271904"/>
        <c:crosses val="autoZero"/>
        <c:crossBetween val="between"/>
      </c:valAx>
      <c:spPr>
        <a:solidFill>
          <a:srgbClr val="F79646">
            <a:lumMod val="20000"/>
            <a:lumOff val="80000"/>
          </a:srgbClr>
        </a:solidFill>
      </c:spPr>
    </c:plotArea>
    <c:legend>
      <c:legendPos val="r"/>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accent5">
        <a:lumMod val="40000"/>
        <a:lumOff val="60000"/>
      </a:schemeClr>
    </a:solidFill>
    <a:ln w="25400">
      <a:solidFill>
        <a:schemeClr val="tx2"/>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Krisellen Maloney</dc:creator>
  <cp:keywords/>
  <dc:description/>
  <cp:lastModifiedBy>staff</cp:lastModifiedBy>
  <cp:revision>2</cp:revision>
  <dcterms:created xsi:type="dcterms:W3CDTF">2016-04-30T10:53:00Z</dcterms:created>
  <dcterms:modified xsi:type="dcterms:W3CDTF">2016-04-30T10:53:00Z</dcterms:modified>
</cp:coreProperties>
</file>